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E65CD6">
      <w:pPr>
        <w:rPr>
          <w:b/>
          <w:color w:val="00B050"/>
          <w:u w:val="single"/>
        </w:rPr>
      </w:pPr>
      <w:r w:rsidRPr="00E65CD6">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Pr="00324D56" w:rsidRDefault="00324D56" w:rsidP="006C029B">
      <w:pPr>
        <w:spacing w:after="0"/>
        <w:rPr>
          <w:rFonts w:ascii="Girls Have Many Secrets" w:hAnsi="Girls Have Many Secrets"/>
          <w:sz w:val="16"/>
          <w:szCs w:val="40"/>
        </w:rPr>
      </w:pPr>
    </w:p>
    <w:p w:rsidR="00845BA5" w:rsidRDefault="00A6697E" w:rsidP="006C029B">
      <w:pPr>
        <w:spacing w:after="0"/>
        <w:rPr>
          <w:rFonts w:ascii="Girls Have Many Secrets" w:hAnsi="Girls Have Many Secrets"/>
          <w:sz w:val="40"/>
          <w:szCs w:val="40"/>
        </w:rPr>
      </w:pPr>
      <w:r w:rsidRPr="00324D56">
        <w:rPr>
          <w:rFonts w:ascii="Girls Have Many Secrets" w:hAnsi="Girls Have Many Secrets"/>
          <w:sz w:val="40"/>
          <w:szCs w:val="40"/>
        </w:rPr>
        <w:t xml:space="preserve"> </w:t>
      </w:r>
      <w:r w:rsidR="00845BA5">
        <w:rPr>
          <w:rFonts w:ascii="Girls Have Many Secrets" w:hAnsi="Girls Have Many Secrets"/>
          <w:sz w:val="40"/>
          <w:szCs w:val="40"/>
        </w:rPr>
        <w:t>This activity doesn’t require anything special other than distraction free time with a grown-up to talk, think and discuss. You might like to make a note of the responses your child gives and talk it through with them if you think their answer is unusual. It can be a really beneficial activity for reminding children that some ‘times’ have to be ‘quiet times’, but remember at this age the “Why?” is very important so take the time to talk about why with them. For example bedtime is a ‘quiet time’ because we don’t want to wake people up.</w:t>
      </w:r>
    </w:p>
    <w:p w:rsidR="00845BA5" w:rsidRDefault="00845BA5" w:rsidP="006C029B">
      <w:pPr>
        <w:spacing w:after="0"/>
        <w:rPr>
          <w:rFonts w:ascii="Girls Have Many Secrets" w:hAnsi="Girls Have Many Secrets"/>
          <w:sz w:val="40"/>
          <w:szCs w:val="40"/>
        </w:rPr>
      </w:pPr>
    </w:p>
    <w:p w:rsidR="006C029B" w:rsidRPr="00324D56" w:rsidRDefault="006C029B" w:rsidP="006C029B">
      <w:pPr>
        <w:spacing w:after="0"/>
        <w:rPr>
          <w:rFonts w:ascii="Girls Have Many Secrets" w:hAnsi="Girls Have Many Secrets"/>
          <w:sz w:val="40"/>
        </w:rPr>
      </w:pPr>
      <w:proofErr w:type="gramStart"/>
      <w:r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E65CD6" w:rsidP="006C029B">
      <w:pPr>
        <w:spacing w:after="0"/>
        <w:rPr>
          <w:rFonts w:ascii="Girls Have Many Secrets" w:hAnsi="Girls Have Many Secrets"/>
          <w:sz w:val="40"/>
        </w:rPr>
      </w:pPr>
      <w:r>
        <w:rPr>
          <w:rFonts w:ascii="Girls Have Many Secrets" w:hAnsi="Girls Have Many Secrets"/>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alt="Bitmoji Image" style="position:absolute;margin-left:429.65pt;margin-top:42.85pt;width:105.65pt;height:105.65pt;z-index:1;visibility:visible">
            <v:imagedata r:id="rId5" o:title="Bitmoji Imag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2607EC" w:rsidRDefault="002607EC" w:rsidP="000B0D95">
      <w:pPr>
        <w:spacing w:after="0"/>
        <w:rPr>
          <w:rFonts w:ascii="Girls Have Many Secrets" w:hAnsi="Girls Have Many Secrets"/>
          <w:sz w:val="40"/>
        </w:rPr>
      </w:pPr>
    </w:p>
    <w:p w:rsidR="00845BA5" w:rsidRPr="002607EC" w:rsidRDefault="00845BA5" w:rsidP="000B0D95">
      <w:pPr>
        <w:spacing w:after="0"/>
        <w:rPr>
          <w:rFonts w:ascii="Girls Have Many Secrets" w:hAnsi="Girls Have Many Secrets"/>
          <w:sz w:val="40"/>
        </w:rPr>
      </w:pPr>
      <w:r>
        <w:rPr>
          <w:noProof/>
          <w:lang w:eastAsia="en-GB"/>
        </w:rPr>
        <w:lastRenderedPageBreak/>
        <w:pict>
          <v:group id="_x0000_s1046" style="position:absolute;margin-left:-44.45pt;margin-top:9.8pt;width:784.4pt;height:15.45pt;z-index:2" coordorigin="493,228" coordsize="15688,309">
            <v:shape id="_x0000_s1047"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13448;top:228;width:312;height:223" strokeweight="1.5pt"/>
            <v:group id="_x0000_s1049" style="position:absolute;left:9245;top:241;width:236;height:223" coordorigin="9091,153" coordsize="236,223">
              <v:shapetype id="_x0000_t32" coordsize="21600,21600" o:spt="32" o:oned="t" path="m,l21600,21600e" filled="f">
                <v:path arrowok="t" fillok="f" o:connecttype="none"/>
                <o:lock v:ext="edit" shapetype="t"/>
              </v:shapetype>
              <v:shape id="_x0000_s1050" type="#_x0000_t32" style="position:absolute;left:9091;top:153;width:97;height:223;flip:x" o:connectortype="straight" strokeweight="1.5pt"/>
              <v:shape id="_x0000_s1051" type="#_x0000_t32" style="position:absolute;left:9094;top:376;width:233;height:0;flip:x" o:connectortype="straight" strokeweight="1.5pt"/>
            </v:group>
          </v:group>
        </w:pict>
      </w:r>
    </w:p>
    <w:p w:rsidR="00845BA5" w:rsidRDefault="00845BA5" w:rsidP="00845BA5"/>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684"/>
        <w:gridCol w:w="10775"/>
      </w:tblGrid>
      <w:tr w:rsidR="00845BA5" w:rsidRPr="00621661" w:rsidTr="00845BA5">
        <w:tc>
          <w:tcPr>
            <w:tcW w:w="15451" w:type="dxa"/>
            <w:gridSpan w:val="3"/>
          </w:tcPr>
          <w:p w:rsidR="00845BA5" w:rsidRPr="00845BA5" w:rsidRDefault="00845BA5" w:rsidP="00845BA5">
            <w:pPr>
              <w:autoSpaceDE w:val="0"/>
              <w:autoSpaceDN w:val="0"/>
              <w:adjustRightInd w:val="0"/>
              <w:spacing w:after="0"/>
              <w:jc w:val="center"/>
              <w:rPr>
                <w:rFonts w:ascii="Twinkl Cursive Looped" w:hAnsi="Twinkl Cursive Looped"/>
                <w:sz w:val="24"/>
                <w:szCs w:val="24"/>
              </w:rPr>
            </w:pPr>
            <w:r>
              <w:br w:type="page"/>
            </w:r>
            <w:r>
              <w:br w:type="page"/>
            </w:r>
            <w:r w:rsidRPr="00845BA5">
              <w:rPr>
                <w:rFonts w:ascii="Twinkl Cursive Looped" w:hAnsi="Twinkl Cursive Looped" w:cs="Franklin Gothic Medium"/>
                <w:color w:val="1A161B"/>
                <w:sz w:val="24"/>
                <w:szCs w:val="24"/>
              </w:rPr>
              <w:t>Aspect 3: General sound discrimination – body percussion</w:t>
            </w:r>
          </w:p>
        </w:tc>
      </w:tr>
      <w:tr w:rsidR="00845BA5" w:rsidTr="00845BA5">
        <w:trPr>
          <w:trHeight w:val="344"/>
        </w:trPr>
        <w:tc>
          <w:tcPr>
            <w:tcW w:w="15451" w:type="dxa"/>
            <w:gridSpan w:val="3"/>
          </w:tcPr>
          <w:p w:rsidR="00845BA5" w:rsidRPr="00845BA5" w:rsidRDefault="00845BA5" w:rsidP="00845BA5">
            <w:pPr>
              <w:autoSpaceDE w:val="0"/>
              <w:autoSpaceDN w:val="0"/>
              <w:adjustRightInd w:val="0"/>
              <w:spacing w:after="0"/>
              <w:jc w:val="center"/>
              <w:rPr>
                <w:rFonts w:ascii="Franklin Gothic Medium" w:hAnsi="Franklin Gothic Medium" w:cs="Franklin Gothic Medium"/>
                <w:i/>
                <w:iCs/>
                <w:color w:val="1A161B"/>
              </w:rPr>
            </w:pPr>
            <w:r w:rsidRPr="00845BA5">
              <w:rPr>
                <w:rFonts w:ascii="Franklin Gothic Medium" w:hAnsi="Franklin Gothic Medium" w:cs="Franklin Gothic Medium"/>
                <w:i/>
                <w:iCs/>
                <w:color w:val="1A161B"/>
              </w:rPr>
              <w:t>Look, listen and note</w:t>
            </w:r>
          </w:p>
          <w:p w:rsidR="00845BA5" w:rsidRPr="00845BA5" w:rsidRDefault="00845BA5" w:rsidP="00845BA5">
            <w:pPr>
              <w:autoSpaceDE w:val="0"/>
              <w:autoSpaceDN w:val="0"/>
              <w:adjustRightInd w:val="0"/>
              <w:spacing w:after="0"/>
              <w:jc w:val="center"/>
              <w:rPr>
                <w:rFonts w:ascii="Girls Have Many Secrets" w:hAnsi="Girls Have Many Secrets"/>
                <w:sz w:val="24"/>
                <w:szCs w:val="24"/>
              </w:rPr>
            </w:pPr>
            <w:r w:rsidRPr="00845BA5">
              <w:rPr>
                <w:rFonts w:ascii="Girls Have Many Secrets" w:hAnsi="Girls Have Many Secrets" w:cs="Segoe UI Light"/>
                <w:color w:val="1A161B"/>
              </w:rPr>
              <w:t>Look, listen and note how well children:</w:t>
            </w:r>
          </w:p>
          <w:p w:rsidR="00845BA5" w:rsidRPr="00845BA5" w:rsidRDefault="00845BA5" w:rsidP="00845BA5">
            <w:pPr>
              <w:pStyle w:val="ListParagraph"/>
              <w:autoSpaceDE w:val="0"/>
              <w:autoSpaceDN w:val="0"/>
              <w:adjustRightInd w:val="0"/>
              <w:spacing w:after="0"/>
              <w:jc w:val="center"/>
              <w:rPr>
                <w:rFonts w:ascii="Girls Have Many Secrets" w:hAnsi="Girls Have Many Secrets" w:cs="Segoe UI Light"/>
                <w:color w:val="1A161B"/>
              </w:rPr>
            </w:pPr>
            <w:r w:rsidRPr="00845BA5">
              <w:rPr>
                <w:rFonts w:ascii="DaddysGirl" w:hAnsi="DaddysGirl"/>
                <w:b/>
              </w:rPr>
              <w:t xml:space="preserve">] </w:t>
            </w:r>
            <w:r w:rsidRPr="00845BA5">
              <w:rPr>
                <w:rFonts w:ascii="Girls Have Many Secrets" w:hAnsi="Girls Have Many Secrets" w:cs="Segoe UI Light"/>
                <w:color w:val="1A161B"/>
              </w:rPr>
              <w:t>copy a body percussion sound or pattern of sounds</w:t>
            </w:r>
            <w:proofErr w:type="gramStart"/>
            <w:r w:rsidRPr="00845BA5">
              <w:rPr>
                <w:rFonts w:ascii="Girls Have Many Secrets" w:hAnsi="Girls Have Many Secrets" w:cs="Segoe UI Light"/>
                <w:color w:val="1A161B"/>
              </w:rPr>
              <w:t xml:space="preserve">;  </w:t>
            </w:r>
            <w:r w:rsidRPr="00845BA5">
              <w:rPr>
                <w:rFonts w:ascii="DaddysGirl" w:hAnsi="DaddysGirl"/>
                <w:b/>
              </w:rPr>
              <w:t>]</w:t>
            </w:r>
            <w:proofErr w:type="gramEnd"/>
            <w:r w:rsidRPr="00845BA5">
              <w:rPr>
                <w:rFonts w:ascii="DaddysGirl" w:hAnsi="DaddysGirl"/>
                <w:b/>
              </w:rPr>
              <w:t xml:space="preserve"> </w:t>
            </w:r>
            <w:r w:rsidRPr="00845BA5">
              <w:rPr>
                <w:rFonts w:ascii="Girls Have Many Secrets" w:hAnsi="Girls Have Many Secrets" w:cs="Segoe UI Light"/>
                <w:color w:val="1A161B"/>
              </w:rPr>
              <w:t xml:space="preserve">identify hidden sounds;  </w:t>
            </w:r>
            <w:r w:rsidRPr="00845BA5">
              <w:rPr>
                <w:rFonts w:ascii="DaddysGirl" w:hAnsi="DaddysGirl"/>
                <w:b/>
              </w:rPr>
              <w:t xml:space="preserve">] </w:t>
            </w:r>
            <w:r w:rsidRPr="00845BA5">
              <w:rPr>
                <w:rFonts w:ascii="Girls Have Many Secrets" w:hAnsi="Girls Have Many Secrets" w:cs="Segoe UI Light"/>
                <w:color w:val="1A161B"/>
              </w:rPr>
              <w:t>suggest ideas and create new sounds for the story.</w:t>
            </w:r>
          </w:p>
        </w:tc>
      </w:tr>
      <w:tr w:rsidR="00845BA5" w:rsidRPr="00845BA5" w:rsidTr="00845BA5">
        <w:trPr>
          <w:trHeight w:val="7131"/>
        </w:trPr>
        <w:tc>
          <w:tcPr>
            <w:tcW w:w="992" w:type="dxa"/>
          </w:tcPr>
          <w:p w:rsidR="00845BA5" w:rsidRPr="00845BA5" w:rsidRDefault="00845BA5" w:rsidP="00845BA5">
            <w:pPr>
              <w:autoSpaceDE w:val="0"/>
              <w:autoSpaceDN w:val="0"/>
              <w:adjustRightInd w:val="0"/>
              <w:spacing w:after="0" w:line="240" w:lineRule="auto"/>
              <w:rPr>
                <w:rFonts w:ascii="Arial" w:hAnsi="Arial" w:cs="Arial"/>
                <w:b/>
                <w:szCs w:val="18"/>
                <w:u w:val="single"/>
              </w:rPr>
            </w:pPr>
            <w:r w:rsidRPr="00845BA5">
              <w:rPr>
                <w:rFonts w:ascii="Arial" w:hAnsi="Arial" w:cs="Arial"/>
                <w:b/>
                <w:szCs w:val="18"/>
                <w:u w:val="single"/>
              </w:rPr>
              <w:t>Wk 5:</w:t>
            </w:r>
          </w:p>
          <w:p w:rsidR="00845BA5" w:rsidRPr="00845BA5" w:rsidRDefault="00845BA5" w:rsidP="00845BA5">
            <w:pPr>
              <w:autoSpaceDE w:val="0"/>
              <w:autoSpaceDN w:val="0"/>
              <w:adjustRightInd w:val="0"/>
              <w:spacing w:line="240" w:lineRule="auto"/>
              <w:rPr>
                <w:rFonts w:ascii="Arial" w:hAnsi="Arial" w:cs="Arial"/>
                <w:b/>
                <w:szCs w:val="18"/>
                <w:u w:val="single"/>
              </w:rPr>
            </w:pPr>
            <w:r w:rsidRPr="00845BA5">
              <w:rPr>
                <w:rFonts w:ascii="Girls Have Many Secrets" w:hAnsi="Girls Have Many Secrets" w:cs="Franklin Gothic Medium"/>
                <w:szCs w:val="18"/>
              </w:rPr>
              <w:t>Activity</w:t>
            </w:r>
          </w:p>
        </w:tc>
        <w:tc>
          <w:tcPr>
            <w:tcW w:w="3684" w:type="dxa"/>
          </w:tcPr>
          <w:p w:rsidR="00845BA5" w:rsidRPr="00845BA5" w:rsidRDefault="00845BA5" w:rsidP="00845BA5">
            <w:pPr>
              <w:autoSpaceDE w:val="0"/>
              <w:autoSpaceDN w:val="0"/>
              <w:adjustRightInd w:val="0"/>
              <w:spacing w:line="240" w:lineRule="auto"/>
              <w:rPr>
                <w:rFonts w:ascii="Girls Have Many Secrets" w:hAnsi="Girls Have Many Secrets"/>
                <w:szCs w:val="18"/>
              </w:rPr>
            </w:pPr>
            <w:r w:rsidRPr="00845BA5">
              <w:rPr>
                <w:rFonts w:ascii="Girls Have Many Secrets" w:hAnsi="Girls Have Many Secrets" w:cs="Franklin Gothic Medium"/>
                <w:b/>
                <w:szCs w:val="18"/>
                <w:u w:val="single"/>
              </w:rPr>
              <w:t>Noisy neighbour 2:</w:t>
            </w:r>
            <w:r w:rsidRPr="00845BA5">
              <w:rPr>
                <w:rFonts w:ascii="Girls Have Many Secrets" w:hAnsi="Girls Have Many Secrets" w:cs="Franklin Gothic Medium"/>
                <w:b/>
                <w:szCs w:val="18"/>
              </w:rPr>
              <w:t xml:space="preserve"> </w:t>
            </w:r>
            <w:r w:rsidRPr="00845BA5">
              <w:rPr>
                <w:rFonts w:ascii="Girls Have Many Secrets" w:hAnsi="Girls Have Many Secrets" w:cs="Segoe UI Light"/>
                <w:szCs w:val="18"/>
              </w:rPr>
              <w:t>(See ‘Noisy neighbour 1’ above.)</w:t>
            </w:r>
          </w:p>
          <w:p w:rsidR="00845BA5" w:rsidRPr="00845BA5" w:rsidRDefault="00845BA5" w:rsidP="00845BA5">
            <w:pPr>
              <w:autoSpaceDE w:val="0"/>
              <w:autoSpaceDN w:val="0"/>
              <w:adjustRightInd w:val="0"/>
              <w:spacing w:line="240" w:lineRule="auto"/>
              <w:rPr>
                <w:rFonts w:ascii="Girls Have Many Secrets" w:hAnsi="Girls Have Many Secrets" w:cs="Segoe UI Light"/>
                <w:szCs w:val="18"/>
              </w:rPr>
            </w:pPr>
            <w:r w:rsidRPr="00845BA5">
              <w:rPr>
                <w:rFonts w:ascii="Girls Have Many Secrets" w:hAnsi="Girls Have Many Secrets" w:cs="Segoe UI Light"/>
                <w:szCs w:val="18"/>
              </w:rPr>
              <w:t>Ask the children to suggest a suitable ending to the story. Discuss noises they like, noises that make them excited and noises that make them feel cross or sad. Ask when it is a good time to be noisy, and when it is best to be quiet or speak softly (e.g. when we need</w:t>
            </w:r>
          </w:p>
          <w:p w:rsidR="00845BA5" w:rsidRPr="00845BA5" w:rsidRDefault="00845BA5" w:rsidP="00845BA5">
            <w:pPr>
              <w:autoSpaceDE w:val="0"/>
              <w:autoSpaceDN w:val="0"/>
              <w:adjustRightInd w:val="0"/>
              <w:spacing w:line="240" w:lineRule="auto"/>
              <w:rPr>
                <w:rFonts w:ascii="Girls Have Many Secrets" w:hAnsi="Girls Have Many Secrets"/>
                <w:szCs w:val="18"/>
              </w:rPr>
            </w:pPr>
            <w:proofErr w:type="gramStart"/>
            <w:r w:rsidRPr="00845BA5">
              <w:rPr>
                <w:rFonts w:ascii="Girls Have Many Secrets" w:hAnsi="Girls Have Many Secrets" w:cs="Segoe UI Light"/>
                <w:szCs w:val="18"/>
              </w:rPr>
              <w:t>to</w:t>
            </w:r>
            <w:proofErr w:type="gramEnd"/>
            <w:r w:rsidRPr="00845BA5">
              <w:rPr>
                <w:rFonts w:ascii="Girls Have Many Secrets" w:hAnsi="Girls Have Many Secrets" w:cs="Segoe UI Light"/>
                <w:szCs w:val="18"/>
              </w:rPr>
              <w:t xml:space="preserve"> listen). List the suggestions.</w:t>
            </w:r>
          </w:p>
          <w:p w:rsidR="00845BA5" w:rsidRPr="00845BA5" w:rsidRDefault="00845BA5" w:rsidP="00845BA5">
            <w:pPr>
              <w:autoSpaceDE w:val="0"/>
              <w:autoSpaceDN w:val="0"/>
              <w:adjustRightInd w:val="0"/>
              <w:spacing w:line="240" w:lineRule="auto"/>
              <w:rPr>
                <w:rFonts w:ascii="Girls Have Many Secrets" w:hAnsi="Girls Have Many Secrets"/>
                <w:szCs w:val="18"/>
              </w:rPr>
            </w:pPr>
            <w:r w:rsidRPr="00845BA5">
              <w:rPr>
                <w:rFonts w:ascii="Girls Have Many Secrets" w:hAnsi="Girls Have Many Secrets" w:cs="Segoe UI Light"/>
                <w:szCs w:val="18"/>
              </w:rPr>
              <w:t xml:space="preserve">Ask </w:t>
            </w:r>
            <w:r w:rsidRPr="00845BA5">
              <w:rPr>
                <w:rFonts w:ascii="Girls Have Many Secrets" w:hAnsi="Girls Have Many Secrets" w:cs="Calibri Light"/>
                <w:i/>
                <w:iCs/>
                <w:szCs w:val="18"/>
              </w:rPr>
              <w:t xml:space="preserve">Is this a time to be noisy or quiet? </w:t>
            </w:r>
            <w:r w:rsidRPr="00845BA5">
              <w:rPr>
                <w:rFonts w:ascii="Girls Have Many Secrets" w:hAnsi="Girls Have Many Secrets" w:cs="Segoe UI Light"/>
                <w:szCs w:val="18"/>
              </w:rPr>
              <w:t>as you present scenarios such as when children are:</w:t>
            </w:r>
          </w:p>
          <w:p w:rsidR="00845BA5" w:rsidRPr="00845BA5" w:rsidRDefault="00845BA5" w:rsidP="00845BA5">
            <w:pPr>
              <w:pStyle w:val="ListParagraph"/>
              <w:numPr>
                <w:ilvl w:val="0"/>
                <w:numId w:val="8"/>
              </w:numPr>
              <w:autoSpaceDE w:val="0"/>
              <w:autoSpaceDN w:val="0"/>
              <w:adjustRightInd w:val="0"/>
              <w:spacing w:after="0" w:line="240" w:lineRule="auto"/>
              <w:ind w:left="317"/>
              <w:rPr>
                <w:rFonts w:ascii="Girls Have Many Secrets" w:hAnsi="Girls Have Many Secrets" w:cs="Arial"/>
                <w:szCs w:val="18"/>
              </w:rPr>
            </w:pPr>
            <w:r w:rsidRPr="00845BA5">
              <w:rPr>
                <w:rFonts w:ascii="Girls Have Many Secrets" w:hAnsi="Girls Have Many Secrets" w:cs="Segoe UI Light"/>
                <w:szCs w:val="18"/>
              </w:rPr>
              <w:t>at the swimming pool;</w:t>
            </w:r>
          </w:p>
          <w:p w:rsidR="00845BA5" w:rsidRPr="00845BA5" w:rsidRDefault="00845BA5" w:rsidP="00845BA5">
            <w:pPr>
              <w:pStyle w:val="ListParagraph"/>
              <w:numPr>
                <w:ilvl w:val="0"/>
                <w:numId w:val="8"/>
              </w:numPr>
              <w:autoSpaceDE w:val="0"/>
              <w:autoSpaceDN w:val="0"/>
              <w:adjustRightInd w:val="0"/>
              <w:spacing w:after="0" w:line="240" w:lineRule="auto"/>
              <w:ind w:left="317"/>
              <w:rPr>
                <w:rFonts w:ascii="Girls Have Many Secrets" w:hAnsi="Girls Have Many Secrets" w:cs="Segoe UI Light"/>
                <w:szCs w:val="18"/>
              </w:rPr>
            </w:pPr>
            <w:r w:rsidRPr="00845BA5">
              <w:rPr>
                <w:rFonts w:ascii="Girls Have Many Secrets" w:hAnsi="Girls Have Many Secrets" w:cs="Segoe UI Light"/>
                <w:szCs w:val="18"/>
              </w:rPr>
              <w:t>in the library;</w:t>
            </w:r>
          </w:p>
          <w:p w:rsidR="00845BA5" w:rsidRPr="00845BA5" w:rsidRDefault="00845BA5" w:rsidP="00845BA5">
            <w:pPr>
              <w:pStyle w:val="ListParagraph"/>
              <w:numPr>
                <w:ilvl w:val="0"/>
                <w:numId w:val="8"/>
              </w:numPr>
              <w:autoSpaceDE w:val="0"/>
              <w:autoSpaceDN w:val="0"/>
              <w:adjustRightInd w:val="0"/>
              <w:spacing w:after="0" w:line="240" w:lineRule="auto"/>
              <w:ind w:left="317"/>
              <w:rPr>
                <w:rFonts w:ascii="Girls Have Many Secrets" w:hAnsi="Girls Have Many Secrets" w:cs="Segoe UI Light"/>
                <w:szCs w:val="18"/>
              </w:rPr>
            </w:pPr>
            <w:r w:rsidRPr="00845BA5">
              <w:rPr>
                <w:rFonts w:ascii="Girls Have Many Secrets" w:hAnsi="Girls Have Many Secrets" w:cs="Segoe UI Light"/>
                <w:szCs w:val="18"/>
              </w:rPr>
              <w:t>at a party;</w:t>
            </w:r>
          </w:p>
          <w:p w:rsidR="00845BA5" w:rsidRPr="00845BA5" w:rsidRDefault="00845BA5" w:rsidP="00845BA5">
            <w:pPr>
              <w:pStyle w:val="ListParagraph"/>
              <w:numPr>
                <w:ilvl w:val="0"/>
                <w:numId w:val="8"/>
              </w:numPr>
              <w:autoSpaceDE w:val="0"/>
              <w:autoSpaceDN w:val="0"/>
              <w:adjustRightInd w:val="0"/>
              <w:spacing w:after="0" w:line="240" w:lineRule="auto"/>
              <w:ind w:left="317"/>
              <w:rPr>
                <w:rFonts w:ascii="Girls Have Many Secrets" w:hAnsi="Girls Have Many Secrets" w:cs="Segoe UI Light"/>
                <w:szCs w:val="18"/>
              </w:rPr>
            </w:pPr>
            <w:r w:rsidRPr="00845BA5">
              <w:rPr>
                <w:rFonts w:ascii="Girls Have Many Secrets" w:hAnsi="Girls Have Many Secrets" w:cs="Segoe UI Light"/>
                <w:szCs w:val="18"/>
              </w:rPr>
              <w:t>with someone who is asleep;</w:t>
            </w:r>
          </w:p>
          <w:p w:rsidR="00845BA5" w:rsidRPr="00845BA5" w:rsidRDefault="00845BA5" w:rsidP="00845BA5">
            <w:pPr>
              <w:pStyle w:val="ListParagraph"/>
              <w:numPr>
                <w:ilvl w:val="0"/>
                <w:numId w:val="8"/>
              </w:numPr>
              <w:autoSpaceDE w:val="0"/>
              <w:autoSpaceDN w:val="0"/>
              <w:adjustRightInd w:val="0"/>
              <w:spacing w:after="0" w:line="240" w:lineRule="auto"/>
              <w:ind w:left="317"/>
              <w:rPr>
                <w:rFonts w:ascii="Girls Have Many Secrets" w:hAnsi="Girls Have Many Secrets" w:cs="Segoe UI Light"/>
                <w:szCs w:val="18"/>
              </w:rPr>
            </w:pPr>
            <w:r w:rsidRPr="00845BA5">
              <w:rPr>
                <w:rFonts w:ascii="Girls Have Many Secrets" w:hAnsi="Girls Have Many Secrets" w:cs="Segoe UI Light"/>
                <w:szCs w:val="18"/>
              </w:rPr>
              <w:t>in the park;</w:t>
            </w:r>
          </w:p>
          <w:p w:rsidR="00845BA5" w:rsidRPr="00845BA5" w:rsidRDefault="00845BA5" w:rsidP="00845BA5">
            <w:pPr>
              <w:pStyle w:val="ListParagraph"/>
              <w:numPr>
                <w:ilvl w:val="0"/>
                <w:numId w:val="8"/>
              </w:numPr>
              <w:autoSpaceDE w:val="0"/>
              <w:autoSpaceDN w:val="0"/>
              <w:adjustRightInd w:val="0"/>
              <w:spacing w:after="0" w:line="240" w:lineRule="auto"/>
              <w:ind w:left="317"/>
              <w:rPr>
                <w:rFonts w:ascii="Girls Have Many Secrets" w:hAnsi="Girls Have Many Secrets" w:cs="Segoe UI Light"/>
                <w:szCs w:val="18"/>
              </w:rPr>
            </w:pPr>
            <w:r w:rsidRPr="00845BA5">
              <w:rPr>
                <w:rFonts w:ascii="Girls Have Many Secrets" w:hAnsi="Girls Have Many Secrets" w:cs="Segoe UI Light"/>
                <w:szCs w:val="18"/>
              </w:rPr>
              <w:t>at a friend’s house when the friend is poorly;</w:t>
            </w:r>
          </w:p>
          <w:p w:rsidR="00845BA5" w:rsidRPr="00845BA5" w:rsidRDefault="00845BA5" w:rsidP="00845BA5">
            <w:pPr>
              <w:pStyle w:val="ListParagraph"/>
              <w:numPr>
                <w:ilvl w:val="0"/>
                <w:numId w:val="8"/>
              </w:numPr>
              <w:autoSpaceDE w:val="0"/>
              <w:autoSpaceDN w:val="0"/>
              <w:adjustRightInd w:val="0"/>
              <w:spacing w:after="0" w:line="240" w:lineRule="auto"/>
              <w:ind w:left="317"/>
              <w:rPr>
                <w:rFonts w:ascii="Girls Have Many Secrets" w:hAnsi="Girls Have Many Secrets" w:cs="Segoe UI Light"/>
                <w:szCs w:val="18"/>
              </w:rPr>
            </w:pPr>
            <w:proofErr w:type="gramStart"/>
            <w:r w:rsidRPr="00845BA5">
              <w:rPr>
                <w:rFonts w:ascii="Girls Have Many Secrets" w:hAnsi="Girls Have Many Secrets" w:cs="Segoe UI Light"/>
                <w:szCs w:val="18"/>
              </w:rPr>
              <w:t>playing</w:t>
            </w:r>
            <w:proofErr w:type="gramEnd"/>
            <w:r w:rsidRPr="00845BA5">
              <w:rPr>
                <w:rFonts w:ascii="Girls Have Many Secrets" w:hAnsi="Girls Have Many Secrets" w:cs="Segoe UI Light"/>
                <w:szCs w:val="18"/>
              </w:rPr>
              <w:t xml:space="preserve"> hide and seek.</w:t>
            </w:r>
          </w:p>
        </w:tc>
        <w:tc>
          <w:tcPr>
            <w:tcW w:w="10775" w:type="dxa"/>
          </w:tcPr>
          <w:p w:rsidR="00845BA5" w:rsidRPr="00845BA5" w:rsidRDefault="00845BA5" w:rsidP="00845BA5">
            <w:pPr>
              <w:spacing w:line="240" w:lineRule="auto"/>
              <w:rPr>
                <w:rFonts w:ascii="Comic Sans MS" w:hAnsi="Comic Sans MS"/>
                <w:b/>
                <w:color w:val="FFC000"/>
                <w:szCs w:val="18"/>
              </w:rPr>
            </w:pPr>
          </w:p>
        </w:tc>
      </w:tr>
    </w:tbl>
    <w:p w:rsidR="006C029B" w:rsidRPr="00845BA5" w:rsidRDefault="006C029B" w:rsidP="00845BA5">
      <w:pPr>
        <w:spacing w:after="0" w:line="240" w:lineRule="auto"/>
        <w:rPr>
          <w:rFonts w:ascii="Girls Have Many Secrets" w:hAnsi="Girls Have Many Secrets"/>
          <w:sz w:val="18"/>
          <w:szCs w:val="18"/>
        </w:rPr>
      </w:pPr>
    </w:p>
    <w:sectPr w:rsidR="006C029B" w:rsidRPr="00845BA5"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93416"/>
    <w:multiLevelType w:val="hybridMultilevel"/>
    <w:tmpl w:val="C9B6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4">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A2EB1"/>
    <w:rsid w:val="000B0D95"/>
    <w:rsid w:val="002367B9"/>
    <w:rsid w:val="002607EC"/>
    <w:rsid w:val="002B1DDA"/>
    <w:rsid w:val="002F433E"/>
    <w:rsid w:val="00324D56"/>
    <w:rsid w:val="003627AF"/>
    <w:rsid w:val="00387D23"/>
    <w:rsid w:val="003A4964"/>
    <w:rsid w:val="004901A8"/>
    <w:rsid w:val="005A39F6"/>
    <w:rsid w:val="0067132C"/>
    <w:rsid w:val="006A53D9"/>
    <w:rsid w:val="006A553A"/>
    <w:rsid w:val="006C029B"/>
    <w:rsid w:val="006E48C8"/>
    <w:rsid w:val="00774703"/>
    <w:rsid w:val="0077780A"/>
    <w:rsid w:val="00845BA5"/>
    <w:rsid w:val="00887162"/>
    <w:rsid w:val="00A15FCB"/>
    <w:rsid w:val="00A6697E"/>
    <w:rsid w:val="00C55C04"/>
    <w:rsid w:val="00D05A21"/>
    <w:rsid w:val="00D94D53"/>
    <w:rsid w:val="00DC00AD"/>
    <w:rsid w:val="00DD1228"/>
    <w:rsid w:val="00E65CD6"/>
    <w:rsid w:val="00EF0D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50"/>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2021-03-13T12:19:00Z</cp:lastPrinted>
  <dcterms:created xsi:type="dcterms:W3CDTF">2021-03-17T14:24:00Z</dcterms:created>
  <dcterms:modified xsi:type="dcterms:W3CDTF">2021-03-17T14:24:00Z</dcterms:modified>
</cp:coreProperties>
</file>