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E79C2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F249AE" w:rsidTr="005E1F7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2338EB">
              <w:rPr>
                <w:rFonts w:ascii="Tahoma" w:hAnsi="Tahoma" w:cs="Tahoma"/>
                <w:b/>
                <w:color w:val="0000FF"/>
              </w:rPr>
              <w:t>0</w:t>
            </w:r>
            <w:r w:rsidR="00662DB8">
              <w:rPr>
                <w:rFonts w:ascii="Tahoma" w:hAnsi="Tahoma" w:cs="Tahoma"/>
                <w:b/>
                <w:color w:val="0000FF"/>
              </w:rPr>
              <w:t>9</w:t>
            </w:r>
            <w:r w:rsidR="00CF3262" w:rsidRPr="00F249AE">
              <w:rPr>
                <w:rFonts w:ascii="Tahoma" w:hAnsi="Tahoma" w:cs="Tahoma"/>
                <w:b/>
                <w:color w:val="0000FF"/>
              </w:rPr>
              <w:t>/10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magnetic letters if you have them.  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Sing  One, two, three, four, five... once I caught a fish alive from www.bbc.co.uk </w:t>
            </w:r>
          </w:p>
          <w:p w:rsidR="005A6892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1C8C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Then choose an ordering numbers and sequencing activity. Please adapt using resources you have at home.</w:t>
            </w:r>
          </w:p>
        </w:tc>
        <w:tc>
          <w:tcPr>
            <w:tcW w:w="2491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DB18ED" w:rsidRPr="005A6892" w:rsidRDefault="009C2DAE" w:rsidP="005A689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</w:rPr>
              <w:t>Revisit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sounds previously taught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 xml:space="preserve">s a t p – </w:t>
            </w:r>
            <w:r w:rsidRPr="005A6892">
              <w:rPr>
                <w:rFonts w:ascii="Tahoma" w:hAnsi="Tahoma" w:cs="Tahoma"/>
                <w:sz w:val="20"/>
                <w:szCs w:val="20"/>
              </w:rPr>
              <w:t>see flash cards in home learning pack.</w:t>
            </w:r>
          </w:p>
          <w:p w:rsidR="009C2DAE" w:rsidRPr="005A6892" w:rsidRDefault="009C2DAE" w:rsidP="009C2D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7DC" w:rsidRPr="005A6892" w:rsidRDefault="000207DC" w:rsidP="000207D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Model saying the sounds, encourage your child to repeat them.</w:t>
            </w:r>
          </w:p>
          <w:p w:rsidR="009C2DAE" w:rsidRPr="005A6892" w:rsidRDefault="009C2DAE" w:rsidP="009C2D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9C2DAE" w:rsidRPr="005A6892" w:rsidRDefault="009C2DAE" w:rsidP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If you have the book at home read the traditional story of the ‘Three Little Pigs’ or watch</w:t>
            </w:r>
          </w:p>
          <w:p w:rsidR="009D338F" w:rsidRPr="009D338F" w:rsidRDefault="009D338F" w:rsidP="00D36CC7">
            <w:pPr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9C2DAE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https://www.bbc.co.uk/iplayer/episode/p08lc7jz/mr-tumble-tales-the-three-little-pigs</w:t>
              </w:r>
            </w:hyperlink>
          </w:p>
          <w:p w:rsidR="009C2DAE" w:rsidRPr="005A6892" w:rsidRDefault="009C2DAE" w:rsidP="00D3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37DCA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D8950EB" wp14:editId="47F228E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986790</wp:posOffset>
                  </wp:positionV>
                  <wp:extent cx="1533525" cy="364490"/>
                  <wp:effectExtent l="0" t="0" r="9525" b="0"/>
                  <wp:wrapTight wrapText="bothSides">
                    <wp:wrapPolygon edited="0">
                      <wp:start x="0" y="0"/>
                      <wp:lineTo x="0" y="20321"/>
                      <wp:lineTo x="21466" y="20321"/>
                      <wp:lineTo x="21466" y="0"/>
                      <wp:lineTo x="0" y="0"/>
                    </wp:wrapPolygon>
                  </wp:wrapTight>
                  <wp:docPr id="7" name="Picture 7" descr="Numicon guide for parents |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icon guide for parents | Oxford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" t="7522" r="2907" b="-44"/>
                          <a:stretch/>
                        </pic:blipFill>
                        <pic:spPr bwMode="auto">
                          <a:xfrm>
                            <a:off x="0" y="0"/>
                            <a:ext cx="15335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892">
              <w:rPr>
                <w:rFonts w:ascii="Tahoma" w:hAnsi="Tahoma" w:cs="Tahoma"/>
                <w:sz w:val="20"/>
                <w:szCs w:val="20"/>
              </w:rPr>
              <w:t>Order the Numicon in your home learning pack from the smallest to the largest number. Put the correct numeral under each Numicon.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2DAE" w:rsidRPr="005A6892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9C2DAE" w:rsidRPr="005A6892" w:rsidRDefault="009C2DAE" w:rsidP="0073284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</w:rPr>
              <w:t>Revisit</w:t>
            </w:r>
            <w:r w:rsidR="000207DC" w:rsidRPr="005A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6892">
              <w:rPr>
                <w:rFonts w:ascii="Tahoma" w:hAnsi="Tahoma" w:cs="Tahoma"/>
                <w:sz w:val="20"/>
                <w:szCs w:val="20"/>
              </w:rPr>
              <w:t>sounds</w:t>
            </w:r>
            <w:r w:rsidR="000207DC" w:rsidRPr="005A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>s a t p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– see flash cards in home learning pack.</w:t>
            </w:r>
          </w:p>
          <w:p w:rsidR="00C06D79" w:rsidRPr="005A6892" w:rsidRDefault="00C06D79" w:rsidP="007328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2DAE" w:rsidRPr="005A6892" w:rsidRDefault="00C06D79" w:rsidP="0073284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Teach the sound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  <w:p w:rsidR="000207DC" w:rsidRPr="005A6892" w:rsidRDefault="009D338F" w:rsidP="00E2268D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C06D79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https://www.youtube.com/watch?v=hDvWymWpUBY</w:t>
              </w:r>
            </w:hyperlink>
          </w:p>
          <w:p w:rsidR="00C06D79" w:rsidRPr="005A6892" w:rsidRDefault="00C06D79" w:rsidP="00E2268D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Learn letter "</w:t>
            </w:r>
            <w:proofErr w:type="spellStart"/>
            <w:r w:rsidRPr="005A6892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5A6892">
              <w:rPr>
                <w:rFonts w:ascii="Tahoma" w:hAnsi="Tahoma" w:cs="Tahoma"/>
                <w:sz w:val="20"/>
                <w:szCs w:val="20"/>
              </w:rPr>
              <w:t xml:space="preserve">" with the </w:t>
            </w:r>
            <w:proofErr w:type="spellStart"/>
            <w:r w:rsidRPr="005A6892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Pr="005A6892">
              <w:rPr>
                <w:rFonts w:ascii="Tahoma" w:hAnsi="Tahoma" w:cs="Tahoma"/>
                <w:sz w:val="20"/>
                <w:szCs w:val="20"/>
              </w:rPr>
              <w:t xml:space="preserve"> Magic Words | </w:t>
            </w:r>
            <w:proofErr w:type="spellStart"/>
            <w:r w:rsidRPr="005A6892">
              <w:rPr>
                <w:rFonts w:ascii="Tahoma" w:hAnsi="Tahoma" w:cs="Tahoma"/>
                <w:sz w:val="20"/>
                <w:szCs w:val="20"/>
              </w:rPr>
              <w:t>CBeebies</w:t>
            </w:r>
            <w:proofErr w:type="spellEnd"/>
          </w:p>
        </w:tc>
        <w:tc>
          <w:tcPr>
            <w:tcW w:w="2491" w:type="dxa"/>
          </w:tcPr>
          <w:p w:rsidR="00622D29" w:rsidRPr="005A6892" w:rsidRDefault="00622D29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Understanding the World</w:t>
            </w:r>
          </w:p>
          <w:p w:rsidR="002338EB" w:rsidRPr="005A6892" w:rsidRDefault="002338EB" w:rsidP="002338EB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Watch My </w:t>
            </w:r>
            <w:proofErr w:type="spellStart"/>
            <w:r w:rsidRPr="005A6892">
              <w:rPr>
                <w:rFonts w:ascii="Tahoma" w:hAnsi="Tahoma" w:cs="Tahoma"/>
                <w:sz w:val="20"/>
                <w:szCs w:val="20"/>
              </w:rPr>
              <w:t>Petsaurus</w:t>
            </w:r>
            <w:proofErr w:type="spellEnd"/>
            <w:r w:rsidRPr="005A6892">
              <w:rPr>
                <w:rFonts w:ascii="Tahoma" w:hAnsi="Tahoma" w:cs="Tahoma"/>
                <w:sz w:val="20"/>
                <w:szCs w:val="20"/>
              </w:rPr>
              <w:t>. Series 3:11 Dentist</w:t>
            </w:r>
          </w:p>
          <w:p w:rsidR="00481C76" w:rsidRPr="005A6892" w:rsidRDefault="009D338F" w:rsidP="002338EB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2338EB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https://www.bbc.co.uk/iplayer/episode/m000gjcr/my-petsaurus-series-3-11-dentist</w:t>
              </w:r>
            </w:hyperlink>
          </w:p>
          <w:p w:rsidR="002338EB" w:rsidRPr="005A6892" w:rsidRDefault="002338EB" w:rsidP="002338EB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Talk about the importance of brushing your teeth. Discuss why a Dentist needs to c</w:t>
            </w:r>
            <w:r w:rsidR="005A6892">
              <w:rPr>
                <w:rFonts w:ascii="Tahoma" w:hAnsi="Tahoma" w:cs="Tahoma"/>
                <w:sz w:val="20"/>
                <w:szCs w:val="20"/>
              </w:rPr>
              <w:t xml:space="preserve">heck our teeth regularly. 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Sing  One, two, three, four, five... once I caught a fish alive from www.bbc.co.uk </w:t>
            </w:r>
          </w:p>
          <w:p w:rsidR="005A6892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B89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Then choose an ordering numbers and sequencing activity. Please adapt using resources you have at home.</w:t>
            </w:r>
          </w:p>
        </w:tc>
        <w:tc>
          <w:tcPr>
            <w:tcW w:w="2491" w:type="dxa"/>
          </w:tcPr>
          <w:p w:rsidR="00B20CB3" w:rsidRPr="005A6892" w:rsidRDefault="005A68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PSHE</w:t>
            </w:r>
          </w:p>
          <w:p w:rsidR="005A6892" w:rsidRPr="005A6892" w:rsidRDefault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Think of 5 people who are important to you. Why are they important?</w:t>
            </w:r>
          </w:p>
          <w:p w:rsidR="005A6892" w:rsidRPr="005A6892" w:rsidRDefault="005A68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892" w:rsidRPr="005A6892" w:rsidRDefault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E.g. My Mum is important to me because she cares and plays games with me. </w:t>
            </w:r>
          </w:p>
          <w:p w:rsidR="00D36CC7" w:rsidRPr="005A6892" w:rsidRDefault="00D3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012733" w:rsidRPr="005A6892" w:rsidRDefault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8A6CCB" w:rsidRPr="005A6892" w:rsidRDefault="002338EB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Practise doing up your coat independently. Please give lots of praise and encouragement when they do it by themselves. 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0857B3" w:rsidRPr="005A6892" w:rsidRDefault="005A6892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84EF15D" wp14:editId="178E679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987425</wp:posOffset>
                  </wp:positionV>
                  <wp:extent cx="1533525" cy="364490"/>
                  <wp:effectExtent l="0" t="0" r="9525" b="0"/>
                  <wp:wrapTight wrapText="bothSides">
                    <wp:wrapPolygon edited="0">
                      <wp:start x="0" y="0"/>
                      <wp:lineTo x="0" y="20321"/>
                      <wp:lineTo x="21466" y="20321"/>
                      <wp:lineTo x="21466" y="0"/>
                      <wp:lineTo x="0" y="0"/>
                    </wp:wrapPolygon>
                  </wp:wrapTight>
                  <wp:docPr id="6" name="Picture 6" descr="Numicon guide for parents |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icon guide for parents | Oxford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" t="7522" r="2907" b="-44"/>
                          <a:stretch/>
                        </pic:blipFill>
                        <pic:spPr bwMode="auto">
                          <a:xfrm>
                            <a:off x="0" y="0"/>
                            <a:ext cx="15335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892">
              <w:rPr>
                <w:rFonts w:ascii="Tahoma" w:hAnsi="Tahoma" w:cs="Tahoma"/>
                <w:sz w:val="20"/>
                <w:szCs w:val="20"/>
              </w:rPr>
              <w:t>Order the Numicon in your home learning pack from the smallest to the largest number. Put the correct numeral under each Numicon.</w:t>
            </w:r>
          </w:p>
        </w:tc>
        <w:tc>
          <w:tcPr>
            <w:tcW w:w="2491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0207DC" w:rsidRPr="005A6892" w:rsidRDefault="000207DC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5A6892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5A6892">
              <w:rPr>
                <w:rFonts w:ascii="Tahoma" w:hAnsi="Tahoma" w:cs="Tahoma"/>
                <w:sz w:val="20"/>
                <w:szCs w:val="20"/>
              </w:rPr>
              <w:t xml:space="preserve"> – see flash cards in home learning pack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0207DC" w:rsidRPr="005A6892" w:rsidRDefault="000207DC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7F2B9D" w:rsidRPr="005A6892" w:rsidRDefault="009C2DAE" w:rsidP="00A275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Teach the sound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  <w:p w:rsidR="000207DC" w:rsidRPr="005A6892" w:rsidRDefault="009D338F" w:rsidP="00A275B5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0207DC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https://www.youtube.com/watch?v=NAb1aUDHjJQ</w:t>
              </w:r>
            </w:hyperlink>
            <w:r w:rsidR="000207DC" w:rsidRPr="005A6892">
              <w:rPr>
                <w:rFonts w:ascii="Tahoma" w:hAnsi="Tahoma" w:cs="Tahoma"/>
                <w:sz w:val="20"/>
                <w:szCs w:val="20"/>
              </w:rPr>
              <w:t xml:space="preserve">      Learn letter "n" with the </w:t>
            </w:r>
            <w:proofErr w:type="spellStart"/>
            <w:r w:rsidR="000207DC" w:rsidRPr="005A6892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="000207DC" w:rsidRPr="005A6892">
              <w:rPr>
                <w:rFonts w:ascii="Tahoma" w:hAnsi="Tahoma" w:cs="Tahoma"/>
                <w:sz w:val="20"/>
                <w:szCs w:val="20"/>
              </w:rPr>
              <w:t xml:space="preserve"> Magic Words | </w:t>
            </w:r>
            <w:proofErr w:type="spellStart"/>
            <w:r w:rsidR="000207DC" w:rsidRPr="005A6892">
              <w:rPr>
                <w:rFonts w:ascii="Tahoma" w:hAnsi="Tahoma" w:cs="Tahoma"/>
                <w:sz w:val="20"/>
                <w:szCs w:val="20"/>
              </w:rPr>
              <w:t>CBeebie</w:t>
            </w:r>
            <w:r w:rsidR="00C06D79" w:rsidRPr="005A6892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91" w:type="dxa"/>
          </w:tcPr>
          <w:p w:rsidR="008A6CCB" w:rsidRPr="005A6892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623B09" w:rsidRPr="005A6892" w:rsidRDefault="009C2DAE" w:rsidP="008A6CCB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If you have the book at home r</w:t>
            </w:r>
            <w:r w:rsidR="002338EB" w:rsidRPr="005A6892">
              <w:rPr>
                <w:rFonts w:ascii="Tahoma" w:hAnsi="Tahoma" w:cs="Tahoma"/>
                <w:sz w:val="20"/>
                <w:szCs w:val="20"/>
              </w:rPr>
              <w:t>ead the traditional story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2338EB" w:rsidRPr="005A6892">
              <w:rPr>
                <w:rFonts w:ascii="Tahoma" w:hAnsi="Tahoma" w:cs="Tahoma"/>
                <w:sz w:val="20"/>
                <w:szCs w:val="20"/>
              </w:rPr>
              <w:t xml:space="preserve"> the ‘Three Little Pigs’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watch</w:t>
            </w:r>
          </w:p>
          <w:p w:rsidR="009C2DAE" w:rsidRDefault="009D338F" w:rsidP="008A6CCB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4" w:history="1">
              <w:r w:rsidR="009C2DAE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https://www.youtube.com/watch?v=dXemLZIXy3M</w:t>
              </w:r>
            </w:hyperlink>
          </w:p>
          <w:p w:rsidR="009D338F" w:rsidRDefault="009D338F" w:rsidP="008A6CCB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9D338F" w:rsidRPr="009D338F" w:rsidRDefault="009D338F" w:rsidP="008A6CC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338F">
              <w:rPr>
                <w:rStyle w:val="Hyperlink"/>
                <w:rFonts w:ascii="Tahoma" w:hAnsi="Tahoma" w:cs="Tahoma"/>
                <w:color w:val="000000" w:themeColor="text1"/>
                <w:sz w:val="20"/>
                <w:szCs w:val="20"/>
                <w:u w:val="none"/>
              </w:rPr>
              <w:t>Order the story using sequencing cards attached.</w:t>
            </w:r>
          </w:p>
          <w:p w:rsidR="009C2DAE" w:rsidRPr="005A6892" w:rsidRDefault="009C2DAE" w:rsidP="008A6C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937DCA" w:rsidRPr="00F249AE" w:rsidTr="00382D4A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Sing  One, two, three, four, five... once I caught a fish alive from www.bbc.co.uk </w:t>
            </w:r>
          </w:p>
          <w:p w:rsidR="005A6892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7DCA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Then choose an ordering numbers and sequencing activity. Please adapt using resources you have at home.</w:t>
            </w:r>
          </w:p>
        </w:tc>
        <w:tc>
          <w:tcPr>
            <w:tcW w:w="2491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06D79" w:rsidRPr="005A6892" w:rsidRDefault="00C06D79" w:rsidP="00C06D79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</w:rPr>
              <w:t>Revisit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sounds previously taught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5A6892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5A6892">
              <w:rPr>
                <w:rFonts w:ascii="Tahoma" w:hAnsi="Tahoma" w:cs="Tahoma"/>
                <w:b/>
                <w:sz w:val="20"/>
                <w:szCs w:val="20"/>
              </w:rPr>
              <w:t xml:space="preserve"> 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– see flash cards in home learning pack.</w:t>
            </w:r>
          </w:p>
          <w:p w:rsidR="00C06D79" w:rsidRPr="005A6892" w:rsidRDefault="00C06D79" w:rsidP="00C06D7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6D79" w:rsidRPr="005A6892" w:rsidRDefault="00C06D79" w:rsidP="00C06D79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Teach the sound </w:t>
            </w:r>
            <w:r w:rsidRPr="005A6892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937DCA" w:rsidRPr="005A6892" w:rsidRDefault="009D338F" w:rsidP="00B4528B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C06D79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https://www.youtube.com/watch?v=dJo8nt1F3GM</w:t>
              </w:r>
            </w:hyperlink>
          </w:p>
          <w:p w:rsidR="00C06D79" w:rsidRPr="005A6892" w:rsidRDefault="00C06D79" w:rsidP="00B4528B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Learn letter "m" with the </w:t>
            </w:r>
            <w:proofErr w:type="spellStart"/>
            <w:r w:rsidRPr="005A6892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Pr="005A6892">
              <w:rPr>
                <w:rFonts w:ascii="Tahoma" w:hAnsi="Tahoma" w:cs="Tahoma"/>
                <w:sz w:val="20"/>
                <w:szCs w:val="20"/>
              </w:rPr>
              <w:t xml:space="preserve"> Magic Words | </w:t>
            </w:r>
            <w:proofErr w:type="spellStart"/>
            <w:r w:rsidRPr="005A6892">
              <w:rPr>
                <w:rFonts w:ascii="Tahoma" w:hAnsi="Tahoma" w:cs="Tahoma"/>
                <w:sz w:val="20"/>
                <w:szCs w:val="20"/>
              </w:rPr>
              <w:t>CBeebies</w:t>
            </w:r>
            <w:proofErr w:type="spellEnd"/>
          </w:p>
        </w:tc>
        <w:tc>
          <w:tcPr>
            <w:tcW w:w="2491" w:type="dxa"/>
          </w:tcPr>
          <w:p w:rsidR="00937DCA" w:rsidRPr="005A6892" w:rsidRDefault="00623B09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Listening and Attention</w:t>
            </w:r>
          </w:p>
          <w:p w:rsidR="00937DCA" w:rsidRPr="005A6892" w:rsidRDefault="002338EB" w:rsidP="00623B09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Play ‘Simon Says’, focusing on positional language. E.g. Simon says put your hands </w:t>
            </w:r>
            <w:r w:rsidRPr="005A6892">
              <w:rPr>
                <w:rFonts w:ascii="Tahoma" w:hAnsi="Tahoma" w:cs="Tahoma"/>
                <w:sz w:val="20"/>
                <w:szCs w:val="20"/>
                <w:u w:val="single"/>
              </w:rPr>
              <w:t>between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your legs.</w:t>
            </w:r>
          </w:p>
          <w:p w:rsidR="002338EB" w:rsidRPr="005A6892" w:rsidRDefault="002338EB" w:rsidP="00623B09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Use different positional language to give different commands.</w:t>
            </w:r>
          </w:p>
          <w:p w:rsidR="002338EB" w:rsidRPr="005A6892" w:rsidRDefault="002338EB" w:rsidP="00623B0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sz w:val="20"/>
                <w:szCs w:val="20"/>
                <w:u w:val="single"/>
              </w:rPr>
              <w:t>Above, below, between, in, out, next to, beside, in front, behind…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E6294"/>
    <w:rsid w:val="0020644C"/>
    <w:rsid w:val="002338EB"/>
    <w:rsid w:val="002402E3"/>
    <w:rsid w:val="00340EF8"/>
    <w:rsid w:val="003627AF"/>
    <w:rsid w:val="00382D4A"/>
    <w:rsid w:val="003A21E3"/>
    <w:rsid w:val="00403346"/>
    <w:rsid w:val="00481C76"/>
    <w:rsid w:val="005A6892"/>
    <w:rsid w:val="005E1F72"/>
    <w:rsid w:val="00622D29"/>
    <w:rsid w:val="00623B09"/>
    <w:rsid w:val="00662DB8"/>
    <w:rsid w:val="006C1D5F"/>
    <w:rsid w:val="00732841"/>
    <w:rsid w:val="00774703"/>
    <w:rsid w:val="007F2B9D"/>
    <w:rsid w:val="00811D14"/>
    <w:rsid w:val="00836540"/>
    <w:rsid w:val="008971F9"/>
    <w:rsid w:val="008A6CCB"/>
    <w:rsid w:val="00937DCA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C02143"/>
    <w:rsid w:val="00C06D79"/>
    <w:rsid w:val="00C22125"/>
    <w:rsid w:val="00CA1C8C"/>
    <w:rsid w:val="00CC1ED4"/>
    <w:rsid w:val="00CE4705"/>
    <w:rsid w:val="00CF3262"/>
    <w:rsid w:val="00D36CC7"/>
    <w:rsid w:val="00DB18ED"/>
    <w:rsid w:val="00DF4A13"/>
    <w:rsid w:val="00E2268D"/>
    <w:rsid w:val="00F249AE"/>
    <w:rsid w:val="00F41294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NAb1aUDHjJ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iplayer/episode/m000gjcr/my-petsaurus-series-3-11-dent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DvWymWpU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Jo8nt1F3G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p08lc7jz/mr-tumble-tales-the-three-little-pigs" TargetMode="External"/><Relationship Id="rId14" Type="http://schemas.openxmlformats.org/officeDocument/2006/relationships/hyperlink" Target="https://www.youtube.com/watch?v=dXemLZIXy3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64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6</cp:revision>
  <dcterms:created xsi:type="dcterms:W3CDTF">2020-10-18T16:06:00Z</dcterms:created>
  <dcterms:modified xsi:type="dcterms:W3CDTF">2020-10-28T15:55:00Z</dcterms:modified>
</cp:coreProperties>
</file>