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545937" w:rsidRDefault="00545937" w:rsidP="00545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545937" w:rsidRDefault="00545937" w:rsidP="005459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5459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01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-318" w:type="dxa"/>
        <w:tblLook w:val="04A0" w:firstRow="1" w:lastRow="0" w:firstColumn="1" w:lastColumn="0" w:noHBand="0" w:noVBand="1"/>
      </w:tblPr>
      <w:tblGrid>
        <w:gridCol w:w="1054"/>
        <w:gridCol w:w="3176"/>
        <w:gridCol w:w="3052"/>
        <w:gridCol w:w="3423"/>
        <w:gridCol w:w="3561"/>
      </w:tblGrid>
      <w:tr w:rsidR="00D139F7" w:rsidRPr="000D3C3C" w:rsidTr="00D139F7">
        <w:trPr>
          <w:trHeight w:val="1146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</w:p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46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464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464" w:type="dxa"/>
          </w:tcPr>
          <w:p w:rsidR="00D139F7" w:rsidRPr="00F85EAF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B20679" w:rsidRPr="00F85EAF" w:rsidRDefault="00B20679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6C0C65" w:rsidRDefault="009D43CD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7" w:history="1">
              <w:r w:rsidR="006C0C65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https://classroom.thenational.academy/lessons/to-generate-vocabulary-for-character-description-6rtkct</w:t>
              </w:r>
            </w:hyperlink>
          </w:p>
          <w:p w:rsidR="006C0C65" w:rsidRPr="00F85EAF" w:rsidRDefault="006C0C65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E05232" w:rsidRDefault="00E05232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8" w:history="1">
              <w:r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https://classroom.thenational.academy/lessons/using-comparative-symbols-to-compare-numbers-6cupct</w:t>
              </w:r>
            </w:hyperlink>
          </w:p>
          <w:p w:rsidR="00E05232" w:rsidRPr="00F85EAF" w:rsidRDefault="00E05232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D139F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History</w:t>
            </w:r>
          </w:p>
          <w:p w:rsidR="0069422F" w:rsidRDefault="009D43CD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9" w:history="1">
              <w:r w:rsidR="0069422F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https://classroom.thenational.academy/lessons/what-were-the-different-periods-in-the-stone-age-crtkad</w:t>
              </w:r>
            </w:hyperlink>
          </w:p>
          <w:p w:rsidR="0069422F" w:rsidRPr="00F85EAF" w:rsidRDefault="0069422F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Spelling</w:t>
            </w:r>
          </w:p>
          <w:p w:rsidR="00DC2629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0" w:history="1">
              <w:r w:rsidR="00DC2629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https://classroom.thenational.academy/lessons/to-practise-and-apply-knowledge-of-more-suffixes-past-and-present-tense-including-test-ctj68c</w:t>
              </w:r>
            </w:hyperlink>
          </w:p>
          <w:p w:rsidR="00DC2629" w:rsidRPr="00F85EAF" w:rsidRDefault="00DC262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6C0C65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1" w:history="1">
              <w:r w:rsidR="006C0C65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https://classroom.thenational.academy/lessons/to-practise-and-apply-knowledge-of-suffixes-past-and-present-tense-including-a-test-61h3ce</w:t>
              </w:r>
            </w:hyperlink>
          </w:p>
          <w:p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E05232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2" w:history="1">
              <w:r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https://classroom.thenational.academy/lessons/deriving-new-facts-from-number-bonds-part-2-64t66d</w:t>
              </w:r>
            </w:hyperlink>
          </w:p>
          <w:p w:rsidR="00E05232" w:rsidRPr="00F85EAF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</w:t>
            </w:r>
          </w:p>
          <w:p w:rsidR="0069422F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3" w:history="1">
              <w:r w:rsidR="0069422F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https://classroom.thenational.academy/lessons/what-is-the-sacred-text-of-christianity-c8r6cd</w:t>
              </w:r>
            </w:hyperlink>
          </w:p>
          <w:p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464" w:type="dxa"/>
          </w:tcPr>
          <w:p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Handwriting</w:t>
            </w:r>
          </w:p>
          <w:p w:rsidR="00F85EAF" w:rsidRPr="00F85EAF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4" w:history="1">
              <w:r w:rsidR="00F85EAF" w:rsidRPr="00F85EAF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https://www.youtube.com/watch?v=B0UFmR0h7OM</w:t>
              </w:r>
            </w:hyperlink>
          </w:p>
          <w:p w:rsidR="00F85EAF" w:rsidRPr="00F85EAF" w:rsidRDefault="00F85EA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6C0C65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5" w:history="1">
              <w:r w:rsidR="006C0C65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https://classroom.thenational.academy/lessons/to-analyse-the-opening-scene-70u36t</w:t>
              </w:r>
            </w:hyperlink>
          </w:p>
          <w:p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E05232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6" w:history="1">
              <w:r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https://classroom.thenational.academy/lessons/finding-number-bonds-for-numbers-up-to-20-74uked</w:t>
              </w:r>
            </w:hyperlink>
          </w:p>
          <w:p w:rsidR="00E05232" w:rsidRPr="00F85EAF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PE</w:t>
            </w:r>
          </w:p>
          <w:p w:rsidR="009D43CD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7" w:history="1">
              <w:r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https://app.gonoodle.com/</w:t>
              </w:r>
            </w:hyperlink>
          </w:p>
          <w:p w:rsidR="009D43CD" w:rsidRPr="00F85EAF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Guided dances</w:t>
            </w:r>
            <w:bookmarkStart w:id="0" w:name="_GoBack"/>
            <w:bookmarkEnd w:id="0"/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464" w:type="dxa"/>
          </w:tcPr>
          <w:p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6C0C65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8" w:history="1">
              <w:r w:rsidR="006C0C65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https://classroom.thenational.academy/lessons/to-write-the-first-part-of-the-opening-part-1-6ctp6c</w:t>
              </w:r>
            </w:hyperlink>
          </w:p>
          <w:p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E05232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19" w:history="1">
              <w:r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https://classroom.thenational.academy/lessons/applying-number-bonds-within-ten-to-add-and-subtract-71k38c</w:t>
              </w:r>
            </w:hyperlink>
          </w:p>
          <w:p w:rsidR="00E05232" w:rsidRPr="00F85EAF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Science</w:t>
            </w:r>
          </w:p>
          <w:p w:rsidR="0069422F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0" w:history="1">
              <w:r w:rsidR="0069422F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https://classroom.thenational.academy/lessons/what-are-the-parts-of-a-plants-life-cycle-75hpae</w:t>
              </w:r>
            </w:hyperlink>
          </w:p>
          <w:p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  <w:tr w:rsidR="00D139F7" w:rsidRPr="000D3C3C" w:rsidTr="00D139F7">
        <w:trPr>
          <w:trHeight w:val="1354"/>
        </w:trPr>
        <w:tc>
          <w:tcPr>
            <w:tcW w:w="2235" w:type="dxa"/>
          </w:tcPr>
          <w:p w:rsidR="00D139F7" w:rsidRPr="000D3C3C" w:rsidRDefault="00D139F7" w:rsidP="00545937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464" w:type="dxa"/>
          </w:tcPr>
          <w:p w:rsidR="00D139F7" w:rsidRPr="00F85EAF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Reading</w:t>
            </w:r>
          </w:p>
          <w:p w:rsidR="00B20679" w:rsidRPr="00F85EAF" w:rsidRDefault="00B20679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</w:rPr>
              <w:t>Read library book or allocated bug club books</w:t>
            </w:r>
          </w:p>
        </w:tc>
        <w:tc>
          <w:tcPr>
            <w:tcW w:w="2464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English</w:t>
            </w:r>
          </w:p>
          <w:p w:rsidR="006C0C65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1" w:history="1">
              <w:r w:rsidR="006C0C65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https://classroom.thenational.academy/lessons/to-write-the-first-part-of-the-opening-part-2-ccr36t</w:t>
              </w:r>
            </w:hyperlink>
          </w:p>
          <w:p w:rsidR="006C0C65" w:rsidRPr="00F85EAF" w:rsidRDefault="006C0C65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D139F7" w:rsidRDefault="00D139F7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 w:rsidRPr="00F85EAF">
              <w:rPr>
                <w:rFonts w:ascii="Twinkl Cursive Looped Thin" w:hAnsi="Twinkl Cursive Looped Thin"/>
                <w:sz w:val="24"/>
                <w:szCs w:val="24"/>
                <w:u w:val="single"/>
              </w:rPr>
              <w:t>Maths</w:t>
            </w:r>
          </w:p>
          <w:p w:rsidR="00E05232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2" w:history="1">
              <w:r w:rsidRPr="009A08BE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https://classroom.thenational.academy/lessons/applying-number-bonds-within-twenty-to-add-and-subtract-c8v32t</w:t>
              </w:r>
            </w:hyperlink>
          </w:p>
          <w:p w:rsidR="00E05232" w:rsidRPr="00F85EAF" w:rsidRDefault="00E05232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D139F7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hAnsi="Twinkl Cursive Looped Thin"/>
                <w:sz w:val="24"/>
                <w:szCs w:val="24"/>
                <w:u w:val="single"/>
              </w:rPr>
              <w:t>PSHE</w:t>
            </w:r>
          </w:p>
          <w:p w:rsidR="0069422F" w:rsidRDefault="009D43CD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  <w:hyperlink r:id="rId23" w:history="1">
              <w:r w:rsidR="0069422F" w:rsidRPr="00FB2F73">
                <w:rPr>
                  <w:rStyle w:val="Hyperlink"/>
                  <w:rFonts w:ascii="Twinkl Cursive Looped Thin" w:hAnsi="Twinkl Cursive Looped Thin"/>
                  <w:sz w:val="24"/>
                  <w:szCs w:val="24"/>
                </w:rPr>
                <w:t>https://classroom.thenational.academy/lessons/community-care-cctp8c</w:t>
              </w:r>
            </w:hyperlink>
          </w:p>
          <w:p w:rsidR="0069422F" w:rsidRPr="00F85EAF" w:rsidRDefault="0069422F" w:rsidP="00545937">
            <w:pPr>
              <w:rPr>
                <w:rFonts w:ascii="Twinkl Cursive Looped Thin" w:hAnsi="Twinkl Cursive Looped Thin"/>
                <w:sz w:val="24"/>
                <w:szCs w:val="24"/>
                <w:u w:val="single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7"/>
    <w:rsid w:val="000D3C3C"/>
    <w:rsid w:val="003627AF"/>
    <w:rsid w:val="003A21E3"/>
    <w:rsid w:val="00545937"/>
    <w:rsid w:val="0069422F"/>
    <w:rsid w:val="006C0C65"/>
    <w:rsid w:val="00774703"/>
    <w:rsid w:val="00811D14"/>
    <w:rsid w:val="009D43CD"/>
    <w:rsid w:val="00B20679"/>
    <w:rsid w:val="00B20CB3"/>
    <w:rsid w:val="00BE4CC1"/>
    <w:rsid w:val="00D139F7"/>
    <w:rsid w:val="00DC2629"/>
    <w:rsid w:val="00E05232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7196"/>
  <w15:docId w15:val="{01BECCE9-36EE-4C94-B2E9-7A4113B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5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comparative-symbols-to-compare-numbers-6cupct" TargetMode="External"/><Relationship Id="rId13" Type="http://schemas.openxmlformats.org/officeDocument/2006/relationships/hyperlink" Target="https://classroom.thenational.academy/lessons/what-is-the-sacred-text-of-christianity-c8r6cd" TargetMode="External"/><Relationship Id="rId18" Type="http://schemas.openxmlformats.org/officeDocument/2006/relationships/hyperlink" Target="https://classroom.thenational.academy/lessons/to-write-the-first-part-of-the-opening-part-1-6ctp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write-the-first-part-of-the-opening-part-2-ccr36t" TargetMode="External"/><Relationship Id="rId7" Type="http://schemas.openxmlformats.org/officeDocument/2006/relationships/hyperlink" Target="https://classroom.thenational.academy/lessons/to-generate-vocabulary-for-character-description-6rtkct" TargetMode="External"/><Relationship Id="rId12" Type="http://schemas.openxmlformats.org/officeDocument/2006/relationships/hyperlink" Target="https://classroom.thenational.academy/lessons/deriving-new-facts-from-number-bonds-part-2-64t66d" TargetMode="External"/><Relationship Id="rId17" Type="http://schemas.openxmlformats.org/officeDocument/2006/relationships/hyperlink" Target="https://app.gonoodle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finding-number-bonds-for-numbers-up-to-20-74uked" TargetMode="External"/><Relationship Id="rId20" Type="http://schemas.openxmlformats.org/officeDocument/2006/relationships/hyperlink" Target="https://classroom.thenational.academy/lessons/what-are-the-parts-of-a-plants-life-cycle-75hpa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to-practise-and-apply-knowledge-of-suffixes-past-and-present-tense-including-a-test-61h3c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to-analyse-the-opening-scene-70u36t" TargetMode="External"/><Relationship Id="rId23" Type="http://schemas.openxmlformats.org/officeDocument/2006/relationships/hyperlink" Target="https://classroom.thenational.academy/lessons/community-care-cctp8c" TargetMode="External"/><Relationship Id="rId10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19" Type="http://schemas.openxmlformats.org/officeDocument/2006/relationships/hyperlink" Target="https://classroom.thenational.academy/lessons/applying-number-bonds-within-ten-to-add-and-subtract-71k38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were-the-different-periods-in-the-stone-age-crtkad" TargetMode="External"/><Relationship Id="rId14" Type="http://schemas.openxmlformats.org/officeDocument/2006/relationships/hyperlink" Target="https://www.youtube.com/watch?v=B0UFmR0h7OM" TargetMode="External"/><Relationship Id="rId22" Type="http://schemas.openxmlformats.org/officeDocument/2006/relationships/hyperlink" Target="https://classroom.thenational.academy/lessons/applying-number-bonds-within-twenty-to-add-and-subtract-c8v32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2020-2021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Plumridge</dc:creator>
  <cp:lastModifiedBy>Holly Plumridge</cp:lastModifiedBy>
  <cp:revision>8</cp:revision>
  <dcterms:created xsi:type="dcterms:W3CDTF">2020-10-05T15:09:00Z</dcterms:created>
  <dcterms:modified xsi:type="dcterms:W3CDTF">2020-10-09T14:46:00Z</dcterms:modified>
</cp:coreProperties>
</file>