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714"/>
        <w:gridCol w:w="3004"/>
        <w:gridCol w:w="3062"/>
        <w:gridCol w:w="3847"/>
        <w:gridCol w:w="3143"/>
      </w:tblGrid>
      <w:tr w:rsidR="003C3933" w:rsidRPr="000D3C3C" w:rsidTr="006E167E">
        <w:trPr>
          <w:trHeight w:val="1146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color w:val="0000FF"/>
                <w:sz w:val="32"/>
              </w:rPr>
            </w:pPr>
            <w:r w:rsidRPr="006E167E">
              <w:rPr>
                <w:rFonts w:ascii="SassoonPrimaryInfant" w:hAnsi="SassoonPrimaryInfant"/>
                <w:color w:val="0000FF"/>
                <w:sz w:val="32"/>
              </w:rPr>
              <w:t>Year:</w:t>
            </w:r>
            <w:r w:rsidR="006E167E" w:rsidRPr="006E167E">
              <w:rPr>
                <w:rFonts w:ascii="SassoonPrimaryInfant" w:hAnsi="SassoonPrimaryInfant"/>
                <w:color w:val="0000FF"/>
                <w:sz w:val="32"/>
              </w:rPr>
              <w:t xml:space="preserve"> 4</w:t>
            </w:r>
          </w:p>
          <w:p w:rsidR="003B79E5" w:rsidRPr="006E167E" w:rsidRDefault="003B79E5">
            <w:pPr>
              <w:rPr>
                <w:rFonts w:ascii="SassoonPrimaryInfant" w:hAnsi="SassoonPrimaryInfant"/>
                <w:color w:val="0000FF"/>
                <w:sz w:val="32"/>
              </w:rPr>
            </w:pPr>
            <w:r w:rsidRPr="006E167E">
              <w:rPr>
                <w:rFonts w:ascii="SassoonPrimaryInfant" w:hAnsi="SassoonPrimaryInfant"/>
                <w:color w:val="0000FF"/>
                <w:sz w:val="32"/>
              </w:rPr>
              <w:t>Wk beg:</w:t>
            </w:r>
          </w:p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color w:val="0000FF"/>
                <w:sz w:val="32"/>
              </w:rPr>
              <w:t>5.10.20</w:t>
            </w:r>
          </w:p>
        </w:tc>
        <w:tc>
          <w:tcPr>
            <w:tcW w:w="303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119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118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26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3C3933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3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7676BE" w:rsidRPr="006E167E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6E167E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</w:t>
              </w:r>
              <w:r w:rsidRPr="006E167E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classroom.thenational</w:t>
              </w:r>
              <w:r w:rsidRPr="006E167E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.academy</w:t>
              </w:r>
            </w:hyperlink>
          </w:p>
          <w:p w:rsidR="007676BE" w:rsidRPr="006E167E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18"/>
                <w:szCs w:val="18"/>
              </w:rPr>
              <w:t>/lessons/to-use-the-progressive-form-of-verbs-60ukgc?activity=video&amp;step=1</w:t>
            </w:r>
          </w:p>
        </w:tc>
        <w:tc>
          <w:tcPr>
            <w:tcW w:w="3119" w:type="dxa"/>
          </w:tcPr>
          <w:p w:rsidR="004F215A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4F215A" w:rsidRP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F215A">
              <w:rPr>
                <w:rFonts w:ascii="SassoonPrimaryInfant" w:hAnsi="SassoonPrimaryInfant"/>
                <w:sz w:val="18"/>
                <w:szCs w:val="18"/>
              </w:rPr>
              <w:t>/lessons/understanding-that-clocks-have-more-than-one-scale-64wpae?activity=video&amp;step=1</w:t>
            </w:r>
          </w:p>
        </w:tc>
        <w:tc>
          <w:tcPr>
            <w:tcW w:w="3118" w:type="dxa"/>
          </w:tcPr>
          <w:p w:rsidR="003B79E5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A47E9B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A47E9B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47E9B">
              <w:rPr>
                <w:rFonts w:ascii="SassoonPrimaryInfant" w:hAnsi="SassoonPrimaryInfant"/>
                <w:sz w:val="18"/>
                <w:szCs w:val="18"/>
              </w:rPr>
              <w:t>/lessons/what-are-circuit-diagrams-6ngk0c?activity=video&amp;step=2</w:t>
            </w:r>
          </w:p>
        </w:tc>
        <w:tc>
          <w:tcPr>
            <w:tcW w:w="326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A47E9B" w:rsidRDefault="00A47E9B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0F079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https://childhood101.com</w:t>
              </w:r>
            </w:hyperlink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  <w:r w:rsidRPr="00B31BD9">
              <w:rPr>
                <w:rFonts w:ascii="Comic Sans MS" w:hAnsi="Comic Sans MS"/>
                <w:sz w:val="20"/>
                <w:szCs w:val="20"/>
              </w:rPr>
              <w:t>/growth-mindset-videos</w:t>
            </w:r>
          </w:p>
        </w:tc>
      </w:tr>
      <w:tr w:rsidR="003C3933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30" w:type="dxa"/>
          </w:tcPr>
          <w:p w:rsidR="003B79E5" w:rsidRPr="006E167E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6E167E" w:rsidRPr="006E167E" w:rsidRDefault="006E167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6E167E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6E167E" w:rsidRPr="006E167E" w:rsidRDefault="006E167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18"/>
                <w:szCs w:val="18"/>
              </w:rPr>
              <w:t>/lessons/to-use-similes-for-description-6rukjr?activity=video&amp;step=1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BA7306" w:rsidRPr="00BA7306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BA730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4F215A" w:rsidRPr="006E167E" w:rsidRDefault="004F215A">
            <w:pPr>
              <w:rPr>
                <w:rFonts w:ascii="SassoonPrimaryInfant" w:hAnsi="SassoonPrimaryInfant"/>
                <w:sz w:val="32"/>
              </w:rPr>
            </w:pPr>
            <w:r w:rsidRPr="00BA7306">
              <w:rPr>
                <w:rFonts w:ascii="SassoonPrimaryInfant" w:hAnsi="SassoonPrimaryInfant"/>
                <w:sz w:val="18"/>
                <w:szCs w:val="18"/>
              </w:rPr>
              <w:t>lessons/reading-analogue-time-to-the-nearest-minute-cdgkjd</w:t>
            </w:r>
          </w:p>
        </w:tc>
        <w:tc>
          <w:tcPr>
            <w:tcW w:w="3118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212DA1" w:rsidRDefault="00212DA1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https://www.bbc.co.uk/religion/religions</w:t>
              </w:r>
            </w:hyperlink>
          </w:p>
          <w:p w:rsidR="00212DA1" w:rsidRPr="006E167E" w:rsidRDefault="00212DA1">
            <w:pPr>
              <w:rPr>
                <w:rFonts w:ascii="SassoonPrimaryInfant" w:hAnsi="SassoonPrimaryInfant"/>
                <w:sz w:val="32"/>
              </w:rPr>
            </w:pPr>
            <w:r w:rsidRPr="00212DA1">
              <w:rPr>
                <w:rFonts w:ascii="SassoonPrimaryInfant" w:hAnsi="SassoonPrimaryInfant"/>
                <w:sz w:val="18"/>
                <w:szCs w:val="18"/>
              </w:rPr>
              <w:t>/christianity/beliefs/trinity_1.shtml</w:t>
            </w:r>
          </w:p>
        </w:tc>
        <w:tc>
          <w:tcPr>
            <w:tcW w:w="3260" w:type="dxa"/>
          </w:tcPr>
          <w:p w:rsidR="003B79E5" w:rsidRPr="00A47E9B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A47E9B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https://www.bbc.co.uk/bitesize/</w:t>
              </w:r>
            </w:hyperlink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  <w:r w:rsidRPr="00A47E9B">
              <w:rPr>
                <w:rFonts w:ascii="SassoonPrimaryInfant" w:hAnsi="SassoonPrimaryInfant"/>
                <w:sz w:val="18"/>
                <w:szCs w:val="18"/>
              </w:rPr>
              <w:t>guides/zx887hv/revision/1</w:t>
            </w:r>
          </w:p>
        </w:tc>
      </w:tr>
      <w:tr w:rsidR="003C3933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E31998" w:rsidRDefault="00E319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E31998" w:rsidRDefault="00E319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31998">
              <w:rPr>
                <w:rFonts w:ascii="SassoonPrimaryInfant" w:hAnsi="SassoonPrimaryInfant"/>
                <w:sz w:val="18"/>
                <w:szCs w:val="18"/>
              </w:rPr>
              <w:t>/lessons/to-practise-writing-speech-69j34t?activity=video&amp;step=1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BA7306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6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BA7306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A7306">
              <w:rPr>
                <w:rFonts w:ascii="SassoonPrimaryInfant" w:hAnsi="SassoonPrimaryInfant"/>
                <w:sz w:val="18"/>
                <w:szCs w:val="18"/>
              </w:rPr>
              <w:t>/lessons/telling-the-time-to-am-and-pm-68w3cd</w:t>
            </w:r>
          </w:p>
        </w:tc>
        <w:tc>
          <w:tcPr>
            <w:tcW w:w="3118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TOPIC</w:t>
            </w:r>
          </w:p>
          <w:p w:rsidR="00212DA1" w:rsidRDefault="00212DA1" w:rsidP="00212DA1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7" w:history="1">
              <w:r w:rsidRPr="00732DA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</w:t>
              </w:r>
              <w:r w:rsidRPr="00732DA9">
                <w:rPr>
                  <w:rStyle w:val="Hyperlink"/>
                  <w:rFonts w:ascii="Comic Sans MS" w:hAnsi="Comic Sans MS"/>
                  <w:sz w:val="20"/>
                  <w:szCs w:val="20"/>
                </w:rPr>
                <w:t>/watch?v=e-x74MFiWkg</w:t>
              </w:r>
            </w:hyperlink>
          </w:p>
          <w:p w:rsidR="00212DA1" w:rsidRPr="006E167E" w:rsidRDefault="00212DA1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260" w:type="dxa"/>
          </w:tcPr>
          <w:p w:rsidR="003B79E5" w:rsidRDefault="00177FD3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Mental health </w:t>
            </w:r>
          </w:p>
          <w:p w:rsidR="00177FD3" w:rsidRPr="003C3933" w:rsidRDefault="003C393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3933">
              <w:rPr>
                <w:rFonts w:ascii="SassoonPrimaryInfant" w:hAnsi="SassoonPrimaryInfant"/>
                <w:sz w:val="18"/>
                <w:szCs w:val="18"/>
              </w:rPr>
              <w:t>https://www.healthforkids.co.uk/staying-healthy/building-your-character-self-esteem/</w:t>
            </w:r>
            <w:bookmarkStart w:id="0" w:name="_GoBack"/>
            <w:bookmarkEnd w:id="0"/>
          </w:p>
        </w:tc>
      </w:tr>
      <w:tr w:rsidR="00212DA1" w:rsidRPr="00A47E9B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E31998" w:rsidRDefault="00E319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E31998" w:rsidRDefault="00E319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31998">
              <w:rPr>
                <w:rFonts w:ascii="SassoonPrimaryInfant" w:hAnsi="SassoonPrimaryInfant"/>
                <w:sz w:val="18"/>
                <w:szCs w:val="18"/>
              </w:rPr>
              <w:t>/lessons/to-explore-fronted-adverbials-71h64t?activity=video&amp;step=1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BA7306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9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BA7306" w:rsidRPr="00BA7306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A7306">
              <w:rPr>
                <w:rFonts w:ascii="SassoonPrimaryInfant" w:hAnsi="SassoonPrimaryInfant"/>
                <w:sz w:val="18"/>
                <w:szCs w:val="18"/>
              </w:rPr>
              <w:t>lessons/telling-minutes-past-on-a-digital-clock-cguk2c</w:t>
            </w:r>
          </w:p>
        </w:tc>
        <w:tc>
          <w:tcPr>
            <w:tcW w:w="3118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TOPIC</w:t>
            </w:r>
          </w:p>
          <w:p w:rsidR="00212DA1" w:rsidRPr="00212DA1" w:rsidRDefault="00212DA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12DA1">
              <w:rPr>
                <w:rFonts w:ascii="SassoonPrimaryInfant" w:hAnsi="SassoonPrimaryInfant"/>
                <w:sz w:val="18"/>
                <w:szCs w:val="18"/>
              </w:rPr>
              <w:t>https://www.youtube.com/watch?v=__qgHhgaZnk</w:t>
            </w:r>
          </w:p>
        </w:tc>
        <w:tc>
          <w:tcPr>
            <w:tcW w:w="3260" w:type="dxa"/>
          </w:tcPr>
          <w:p w:rsidR="003B79E5" w:rsidRPr="00212DA1" w:rsidRDefault="007676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A47E9B" w:rsidRDefault="00A47E9B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20" w:history="1">
              <w:r w:rsidRPr="000F079D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https://www.youtube.com/watch?v</w:t>
              </w:r>
            </w:hyperlink>
          </w:p>
          <w:p w:rsidR="00A47E9B" w:rsidRPr="00A47E9B" w:rsidRDefault="00A47E9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A47E9B">
              <w:rPr>
                <w:rFonts w:ascii="SassoonPrimaryInfant" w:hAnsi="SassoonPrimaryInfant"/>
                <w:sz w:val="16"/>
                <w:szCs w:val="16"/>
              </w:rPr>
              <w:t>=SzDp5TvtTDU</w:t>
            </w:r>
          </w:p>
        </w:tc>
      </w:tr>
      <w:tr w:rsidR="003C3933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1" w:history="1">
              <w:r w:rsidRPr="000F079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4F215A" w:rsidRP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F215A">
              <w:rPr>
                <w:rFonts w:ascii="SassoonPrimaryInfant" w:hAnsi="SassoonPrimaryInfant"/>
                <w:sz w:val="18"/>
                <w:szCs w:val="18"/>
              </w:rPr>
              <w:t>/lessons/to-tell-a-story-from-memory-6gt68d?activity=video&amp;step=1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BA7306" w:rsidRDefault="00BA7306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22" w:history="1">
              <w:r w:rsidRPr="000F079D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https://classroom.thenational.academy/</w:t>
              </w:r>
            </w:hyperlink>
          </w:p>
          <w:p w:rsidR="00BA7306" w:rsidRPr="00BA7306" w:rsidRDefault="00BA730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7306">
              <w:rPr>
                <w:rFonts w:ascii="SassoonPrimaryInfant" w:hAnsi="SassoonPrimaryInfant"/>
                <w:sz w:val="16"/>
                <w:szCs w:val="16"/>
              </w:rPr>
              <w:t>lessons/reading-and-ordering-time-presented-in-different-ways-64uk8c</w:t>
            </w:r>
          </w:p>
        </w:tc>
        <w:tc>
          <w:tcPr>
            <w:tcW w:w="3118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A47E9B" w:rsidRPr="00A47E9B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47E9B">
              <w:rPr>
                <w:rFonts w:ascii="SassoonPrimaryInfant" w:hAnsi="SassoonPrimaryInfant"/>
                <w:sz w:val="18"/>
                <w:szCs w:val="18"/>
              </w:rPr>
              <w:t>https://www.youtube.com/watch?v=fN-xyr0azhI</w:t>
            </w:r>
          </w:p>
        </w:tc>
        <w:tc>
          <w:tcPr>
            <w:tcW w:w="3260" w:type="dxa"/>
          </w:tcPr>
          <w:p w:rsidR="003B79E5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A47E9B" w:rsidRPr="00A47E9B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47E9B">
              <w:rPr>
                <w:rFonts w:ascii="SassoonPrimaryInfant" w:hAnsi="SassoonPrimaryInfant"/>
                <w:sz w:val="18"/>
                <w:szCs w:val="18"/>
              </w:rPr>
              <w:t>Read own book for</w:t>
            </w:r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  <w:r w:rsidRPr="00A47E9B">
              <w:rPr>
                <w:rFonts w:ascii="SassoonPrimaryInfant" w:hAnsi="SassoonPrimaryInfant"/>
                <w:sz w:val="18"/>
                <w:szCs w:val="18"/>
              </w:rPr>
              <w:t>pleasure</w:t>
            </w:r>
            <w:r>
              <w:rPr>
                <w:rFonts w:ascii="SassoonPrimaryInfant" w:hAnsi="SassoonPrimaryInfant"/>
                <w:sz w:val="32"/>
              </w:rPr>
              <w:t xml:space="preserve">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D3C3C"/>
    <w:rsid w:val="00177FD3"/>
    <w:rsid w:val="00212DA1"/>
    <w:rsid w:val="003627AF"/>
    <w:rsid w:val="003A21E3"/>
    <w:rsid w:val="003B79E5"/>
    <w:rsid w:val="003C3933"/>
    <w:rsid w:val="004F215A"/>
    <w:rsid w:val="006E167E"/>
    <w:rsid w:val="007676BE"/>
    <w:rsid w:val="00774703"/>
    <w:rsid w:val="00811D14"/>
    <w:rsid w:val="00A47E9B"/>
    <w:rsid w:val="00B20CB3"/>
    <w:rsid w:val="00BA7306"/>
    <w:rsid w:val="00E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8C7E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" TargetMode="External"/><Relationship Id="rId13" Type="http://schemas.openxmlformats.org/officeDocument/2006/relationships/hyperlink" Target="https://www.bbc.co.uk/religion/religions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" TargetMode="Externa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classroom.thenational.academy/" TargetMode="External"/><Relationship Id="rId17" Type="http://schemas.openxmlformats.org/officeDocument/2006/relationships/hyperlink" Target="https://www.youtube.com/watch?v=e-x74MFiW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" TargetMode="External"/><Relationship Id="rId20" Type="http://schemas.openxmlformats.org/officeDocument/2006/relationships/hyperlink" Target="https://www.youtube.com/watch?v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ildhood101.com" TargetMode="External"/><Relationship Id="rId19" Type="http://schemas.openxmlformats.org/officeDocument/2006/relationships/hyperlink" Target="https://classroom.thenational.academ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" TargetMode="External"/><Relationship Id="rId14" Type="http://schemas.openxmlformats.org/officeDocument/2006/relationships/hyperlink" Target="https://www.bbc.co.uk/bitesize/" TargetMode="External"/><Relationship Id="rId22" Type="http://schemas.openxmlformats.org/officeDocument/2006/relationships/hyperlink" Target="https://classroom.thenational.academ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78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1</cp:revision>
  <dcterms:created xsi:type="dcterms:W3CDTF">2020-10-03T15:48:00Z</dcterms:created>
  <dcterms:modified xsi:type="dcterms:W3CDTF">2020-10-03T17:34:00Z</dcterms:modified>
</cp:coreProperties>
</file>