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2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9"/>
        <w:gridCol w:w="2463"/>
        <w:gridCol w:w="3544"/>
        <w:gridCol w:w="3685"/>
        <w:gridCol w:w="3605"/>
      </w:tblGrid>
      <w:tr w:rsidR="00D139F7" w:rsidRPr="00A660C9" w:rsidTr="00A660C9">
        <w:trPr>
          <w:trHeight w:val="1146"/>
        </w:trPr>
        <w:tc>
          <w:tcPr>
            <w:tcW w:w="969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color w:val="0000FF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color w:val="0000FF"/>
                <w:sz w:val="24"/>
                <w:szCs w:val="24"/>
              </w:rPr>
              <w:t>Year:</w:t>
            </w:r>
          </w:p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</w:rPr>
            </w:pPr>
            <w:proofErr w:type="spellStart"/>
            <w:r w:rsidRPr="00A660C9">
              <w:rPr>
                <w:rFonts w:ascii="Twinkl Cursive Looped Thin" w:hAnsi="Twinkl Cursive Looped Thin"/>
                <w:color w:val="0000FF"/>
                <w:sz w:val="24"/>
                <w:szCs w:val="24"/>
              </w:rPr>
              <w:t>Wk</w:t>
            </w:r>
            <w:proofErr w:type="spellEnd"/>
            <w:r w:rsidRPr="00A660C9">
              <w:rPr>
                <w:rFonts w:ascii="Twinkl Cursive Looped Thin" w:hAnsi="Twinkl Cursive Looped Thin"/>
                <w:color w:val="0000FF"/>
                <w:sz w:val="24"/>
                <w:szCs w:val="24"/>
              </w:rPr>
              <w:t xml:space="preserve"> beg:</w:t>
            </w:r>
          </w:p>
        </w:tc>
        <w:tc>
          <w:tcPr>
            <w:tcW w:w="2463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Lesson One</w:t>
            </w:r>
          </w:p>
        </w:tc>
        <w:tc>
          <w:tcPr>
            <w:tcW w:w="3544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Lesson Two</w:t>
            </w:r>
          </w:p>
        </w:tc>
        <w:tc>
          <w:tcPr>
            <w:tcW w:w="3685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Lesson Three</w:t>
            </w:r>
          </w:p>
        </w:tc>
        <w:tc>
          <w:tcPr>
            <w:tcW w:w="3605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Lesson Four</w:t>
            </w:r>
          </w:p>
        </w:tc>
      </w:tr>
      <w:tr w:rsidR="00D139F7" w:rsidRPr="00A660C9" w:rsidTr="00A660C9">
        <w:trPr>
          <w:trHeight w:val="1354"/>
        </w:trPr>
        <w:tc>
          <w:tcPr>
            <w:tcW w:w="969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Monday</w:t>
            </w:r>
          </w:p>
        </w:tc>
        <w:tc>
          <w:tcPr>
            <w:tcW w:w="2463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:rsidR="00B20679" w:rsidRPr="00A660C9" w:rsidRDefault="00B2067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544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D6609E" w:rsidRPr="00A660C9" w:rsidRDefault="00D6609E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7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https://classroom.thenational.academy/lessons/to-identify-features-of-a-non-fiction-text-c8v32d</w:t>
              </w:r>
            </w:hyperlink>
          </w:p>
          <w:p w:rsidR="00D6609E" w:rsidRPr="00A660C9" w:rsidRDefault="00D6609E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6D1337" w:rsidRPr="00A660C9" w:rsidRDefault="006D13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8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https://classroom.thenational.academy/lessons/to-calculate-perimeters-of-2d-shapes-in-mixed-units-6crp2e</w:t>
              </w:r>
            </w:hyperlink>
          </w:p>
          <w:p w:rsidR="006D1337" w:rsidRPr="00A660C9" w:rsidRDefault="006D13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05" w:type="dxa"/>
          </w:tcPr>
          <w:p w:rsidR="00D139F7" w:rsidRPr="00A660C9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History</w:t>
            </w:r>
          </w:p>
          <w:p w:rsidR="005F1C95" w:rsidRPr="00A660C9" w:rsidRDefault="005F1C9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9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https://classroom.thenational.academy/lessons/what-can-monuments-tell-us-about-the-prehistoric-period-68v3gd</w:t>
              </w:r>
            </w:hyperlink>
          </w:p>
          <w:p w:rsidR="005F1C95" w:rsidRPr="00A660C9" w:rsidRDefault="005F1C9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D139F7" w:rsidRPr="00A660C9" w:rsidTr="00A660C9">
        <w:trPr>
          <w:trHeight w:val="1354"/>
        </w:trPr>
        <w:tc>
          <w:tcPr>
            <w:tcW w:w="969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Tuesday</w:t>
            </w:r>
          </w:p>
        </w:tc>
        <w:tc>
          <w:tcPr>
            <w:tcW w:w="2463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Spelling</w:t>
            </w:r>
          </w:p>
          <w:p w:rsidR="004757B4" w:rsidRPr="00A660C9" w:rsidRDefault="004757B4" w:rsidP="0054593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Learn your spellings</w:t>
            </w:r>
          </w:p>
        </w:tc>
        <w:tc>
          <w:tcPr>
            <w:tcW w:w="3544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D6609E" w:rsidRPr="00A660C9" w:rsidRDefault="00D6609E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0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https://classroom.thenational.academy/lessons/to-answer-questions-on-a-non-fiction-text-part-1-c9gp4d</w:t>
              </w:r>
            </w:hyperlink>
          </w:p>
          <w:p w:rsidR="00D6609E" w:rsidRPr="00A660C9" w:rsidRDefault="00D6609E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6D1337" w:rsidRPr="00A660C9" w:rsidRDefault="006D133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1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https://classroom.thenational.academy/lessons/measuring-and-comparing-length-in-mixed-units-cm-and-mm-64r64c</w:t>
              </w:r>
            </w:hyperlink>
          </w:p>
          <w:p w:rsidR="006D1337" w:rsidRPr="00A660C9" w:rsidRDefault="006D133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05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</w:t>
            </w:r>
          </w:p>
          <w:p w:rsidR="005F1C95" w:rsidRPr="00A660C9" w:rsidRDefault="005F1C9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2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https://www.youtube.com/watch?v=IO6hjEjPxoM</w:t>
              </w:r>
            </w:hyperlink>
          </w:p>
          <w:p w:rsidR="005F1C95" w:rsidRPr="00A660C9" w:rsidRDefault="005F1C9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D139F7" w:rsidRPr="00A660C9" w:rsidTr="00A660C9">
        <w:trPr>
          <w:trHeight w:val="1354"/>
        </w:trPr>
        <w:tc>
          <w:tcPr>
            <w:tcW w:w="969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Wednesday</w:t>
            </w:r>
          </w:p>
        </w:tc>
        <w:tc>
          <w:tcPr>
            <w:tcW w:w="2463" w:type="dxa"/>
          </w:tcPr>
          <w:p w:rsidR="00D139F7" w:rsidRPr="00A660C9" w:rsidRDefault="004757B4" w:rsidP="004757B4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Spelling</w:t>
            </w:r>
          </w:p>
          <w:p w:rsidR="004757B4" w:rsidRPr="00A660C9" w:rsidRDefault="004757B4" w:rsidP="004757B4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Learn your spellings</w:t>
            </w:r>
          </w:p>
          <w:p w:rsidR="004757B4" w:rsidRPr="00A660C9" w:rsidRDefault="004757B4" w:rsidP="004757B4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C85C06" w:rsidRPr="00A660C9" w:rsidRDefault="00C85C06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3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https://classroom.thenational.academy/lessons/to-answer-questions-on-a-non-fiction-text-part-2-ctj30t</w:t>
              </w:r>
            </w:hyperlink>
          </w:p>
          <w:p w:rsidR="00C85C06" w:rsidRPr="00A660C9" w:rsidRDefault="00C85C06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6D1337" w:rsidRPr="00A660C9" w:rsidRDefault="006D133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4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https://classroom.thenational.academy/lessons/calculating-the-perimeters-of-shapes-in-m-and-cm-6ngkjt</w:t>
              </w:r>
            </w:hyperlink>
          </w:p>
          <w:p w:rsidR="006D1337" w:rsidRPr="00A660C9" w:rsidRDefault="006D133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05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PE</w:t>
            </w:r>
          </w:p>
          <w:p w:rsidR="005F1C95" w:rsidRPr="00A660C9" w:rsidRDefault="005F1C9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5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https://www.youtube.com/watch?v=0B1uJGWKxCg</w:t>
              </w:r>
            </w:hyperlink>
          </w:p>
          <w:p w:rsidR="005F1C95" w:rsidRPr="00A660C9" w:rsidRDefault="005F1C9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D139F7" w:rsidRPr="00A660C9" w:rsidTr="00A660C9">
        <w:trPr>
          <w:trHeight w:val="1354"/>
        </w:trPr>
        <w:tc>
          <w:tcPr>
            <w:tcW w:w="969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Thursday</w:t>
            </w:r>
          </w:p>
        </w:tc>
        <w:tc>
          <w:tcPr>
            <w:tcW w:w="2463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:rsidR="00B20679" w:rsidRPr="00A660C9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544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C85C06" w:rsidRPr="00A660C9" w:rsidRDefault="00C85C06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6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https://classroom.thenational.academy/lessons/to-answer-questions-on-a-non-fiction-text-part-3-cctk6r</w:t>
              </w:r>
            </w:hyperlink>
          </w:p>
          <w:p w:rsidR="00C85C06" w:rsidRPr="00A660C9" w:rsidRDefault="00C85C06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lastRenderedPageBreak/>
              <w:t>Maths</w:t>
            </w:r>
          </w:p>
          <w:p w:rsidR="006D1337" w:rsidRPr="00A660C9" w:rsidRDefault="006D133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7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https://classroom.thenational.academy/lessons/applying-problem-solving-strategies-to-length-70u6ac</w:t>
              </w:r>
            </w:hyperlink>
          </w:p>
          <w:p w:rsidR="006D1337" w:rsidRPr="00A660C9" w:rsidRDefault="006D133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05" w:type="dxa"/>
          </w:tcPr>
          <w:p w:rsidR="00D139F7" w:rsidRPr="00A660C9" w:rsidRDefault="005F1C9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lastRenderedPageBreak/>
              <w:t>Art</w:t>
            </w:r>
          </w:p>
          <w:p w:rsidR="005F1C95" w:rsidRPr="00A660C9" w:rsidRDefault="005F1C9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8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https://www.youtube.com/watch?v=nrI1LJbKIvk&amp;feature=emb_title</w:t>
              </w:r>
            </w:hyperlink>
          </w:p>
          <w:p w:rsidR="005F1C95" w:rsidRPr="00A660C9" w:rsidRDefault="005F1C9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D139F7" w:rsidRPr="00A660C9" w:rsidTr="00A660C9">
        <w:trPr>
          <w:trHeight w:val="1354"/>
        </w:trPr>
        <w:tc>
          <w:tcPr>
            <w:tcW w:w="969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Friday</w:t>
            </w:r>
          </w:p>
        </w:tc>
        <w:tc>
          <w:tcPr>
            <w:tcW w:w="2463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:rsidR="00B20679" w:rsidRPr="00A660C9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544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C85C06" w:rsidRPr="00A660C9" w:rsidRDefault="00C85C06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9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https://classroom.thenational.academy/lessons/to-complete-an-activity-on-a-non-fiction-text-c8vp6d</w:t>
              </w:r>
            </w:hyperlink>
          </w:p>
          <w:p w:rsidR="00C85C06" w:rsidRPr="00A660C9" w:rsidRDefault="00C85C06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6D1337" w:rsidRPr="00A660C9" w:rsidRDefault="006D133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0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https://classroom.thenational.academy/lessons/length-and-perimeter-application-lesson-6mtkcc</w:t>
              </w:r>
            </w:hyperlink>
          </w:p>
          <w:p w:rsidR="006D1337" w:rsidRPr="00A660C9" w:rsidRDefault="006D133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3605" w:type="dxa"/>
          </w:tcPr>
          <w:p w:rsidR="00D139F7" w:rsidRPr="00A660C9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A660C9">
              <w:rPr>
                <w:rFonts w:ascii="Twinkl Cursive Looped Thin" w:hAnsi="Twinkl Cursive Looped Thin"/>
                <w:sz w:val="24"/>
                <w:szCs w:val="24"/>
                <w:u w:val="single"/>
              </w:rPr>
              <w:t>Geography</w:t>
            </w:r>
          </w:p>
          <w:p w:rsidR="005F1C95" w:rsidRPr="00A660C9" w:rsidRDefault="005F1C9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1" w:history="1">
              <w:r w:rsidRPr="00A660C9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https://classroom.thenational.academy/lessons/what-are-the-physical-features-of-europe-74wp6r</w:t>
              </w:r>
            </w:hyperlink>
          </w:p>
          <w:p w:rsidR="005F1C95" w:rsidRPr="00A660C9" w:rsidRDefault="005F1C9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</w:tbl>
    <w:p w:rsidR="003627AF" w:rsidRPr="00A660C9" w:rsidRDefault="003627AF">
      <w:pPr>
        <w:rPr>
          <w:sz w:val="24"/>
          <w:szCs w:val="24"/>
        </w:rPr>
      </w:pPr>
      <w:bookmarkStart w:id="0" w:name="_GoBack"/>
      <w:bookmarkEnd w:id="0"/>
    </w:p>
    <w:sectPr w:rsidR="003627AF" w:rsidRPr="00A660C9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82A10"/>
    <w:rsid w:val="000D3C3C"/>
    <w:rsid w:val="003627AF"/>
    <w:rsid w:val="003A21E3"/>
    <w:rsid w:val="004757B4"/>
    <w:rsid w:val="00545937"/>
    <w:rsid w:val="005F1C95"/>
    <w:rsid w:val="006D1337"/>
    <w:rsid w:val="00774703"/>
    <w:rsid w:val="00811D14"/>
    <w:rsid w:val="00A660C9"/>
    <w:rsid w:val="00B20679"/>
    <w:rsid w:val="00B20CB3"/>
    <w:rsid w:val="00C85C06"/>
    <w:rsid w:val="00D139F7"/>
    <w:rsid w:val="00D6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F737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1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calculate-perimeters-of-2d-shapes-in-mixed-units-6crp2e" TargetMode="External"/><Relationship Id="rId13" Type="http://schemas.openxmlformats.org/officeDocument/2006/relationships/hyperlink" Target="https://classroom.thenational.academy/lessons/to-answer-questions-on-a-non-fiction-text-part-2-ctj30t" TargetMode="External"/><Relationship Id="rId18" Type="http://schemas.openxmlformats.org/officeDocument/2006/relationships/hyperlink" Target="https://www.youtube.com/watch?v=nrI1LJbKIvk&amp;feature=emb_tit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at-are-the-physical-features-of-europe-74wp6r" TargetMode="External"/><Relationship Id="rId7" Type="http://schemas.openxmlformats.org/officeDocument/2006/relationships/hyperlink" Target="https://classroom.thenational.academy/lessons/to-identify-features-of-a-non-fiction-text-c8v32d" TargetMode="External"/><Relationship Id="rId12" Type="http://schemas.openxmlformats.org/officeDocument/2006/relationships/hyperlink" Target="https://www.youtube.com/watch?v=IO6hjEjPxoM" TargetMode="External"/><Relationship Id="rId17" Type="http://schemas.openxmlformats.org/officeDocument/2006/relationships/hyperlink" Target="https://classroom.thenational.academy/lessons/applying-problem-solving-strategies-to-length-70u6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nswer-questions-on-a-non-fiction-text-part-3-cctk6r" TargetMode="External"/><Relationship Id="rId20" Type="http://schemas.openxmlformats.org/officeDocument/2006/relationships/hyperlink" Target="https://classroom.thenational.academy/lessons/length-and-perimeter-application-lesson-6mtkc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measuring-and-comparing-length-in-mixed-units-cm-and-mm-64r64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0B1uJGWKxC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answer-questions-on-a-non-fiction-text-part-1-c9gp4d" TargetMode="External"/><Relationship Id="rId19" Type="http://schemas.openxmlformats.org/officeDocument/2006/relationships/hyperlink" Target="https://classroom.thenational.academy/lessons/to-complete-an-activity-on-a-non-fiction-text-c8vp6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can-monuments-tell-us-about-the-prehistoric-period-68v3gd" TargetMode="External"/><Relationship Id="rId14" Type="http://schemas.openxmlformats.org/officeDocument/2006/relationships/hyperlink" Target="https://classroom.thenational.academy/lessons/calculating-the-perimeters-of-shapes-in-m-and-cm-6ngkjt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7</cp:revision>
  <dcterms:created xsi:type="dcterms:W3CDTF">2020-12-07T16:07:00Z</dcterms:created>
  <dcterms:modified xsi:type="dcterms:W3CDTF">2020-12-07T16:17:00Z</dcterms:modified>
</cp:coreProperties>
</file>