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484529">
      <w:pPr>
        <w:rPr>
          <w:b/>
          <w:color w:val="00B050"/>
          <w:u w:val="single"/>
        </w:rPr>
      </w:pPr>
      <w:r w:rsidRPr="00484529">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00274C53">
        <w:rPr>
          <w:rFonts w:ascii="Girls Have Many Secrets" w:hAnsi="Girls Have Many Secrets"/>
          <w:color w:val="FF0000"/>
          <w:sz w:val="40"/>
        </w:rPr>
        <w:t>but, every day</w:t>
      </w:r>
      <w:r w:rsidR="00EB6022" w:rsidRPr="00F6652E">
        <w:rPr>
          <w:rFonts w:ascii="Girls Have Many Secrets" w:hAnsi="Girls Have Many Secrets"/>
          <w:color w:val="FF0000"/>
          <w:sz w:val="40"/>
        </w:rPr>
        <w:t xml:space="preserve">. </w:t>
      </w:r>
    </w:p>
    <w:p w:rsidR="00B37DBD" w:rsidRPr="00F6652E" w:rsidRDefault="00B37DBD" w:rsidP="006C029B">
      <w:pPr>
        <w:spacing w:after="0"/>
        <w:rPr>
          <w:rFonts w:ascii="Girls Have Many Secrets" w:hAnsi="Girls Have Many Secrets"/>
          <w:color w:val="FF0000"/>
          <w:sz w:val="40"/>
        </w:rPr>
      </w:pPr>
    </w:p>
    <w:p w:rsidR="00F6652E" w:rsidRDefault="001431D5" w:rsidP="00B37DBD">
      <w:pPr>
        <w:spacing w:after="0"/>
        <w:rPr>
          <w:rFonts w:ascii="Girls Have Many Secrets" w:hAnsi="Girls Have Many Secrets"/>
          <w:sz w:val="40"/>
          <w:szCs w:val="40"/>
        </w:rPr>
      </w:pPr>
      <w:r>
        <w:rPr>
          <w:rFonts w:ascii="Girls Have Many Secrets" w:hAnsi="Girls Have Many Secrets"/>
          <w:sz w:val="40"/>
          <w:szCs w:val="40"/>
        </w:rPr>
        <w:t xml:space="preserve">This week’s activity </w:t>
      </w:r>
      <w:r w:rsidR="001114EA">
        <w:rPr>
          <w:rFonts w:ascii="Girls Have Many Secrets" w:hAnsi="Girls Have Many Secrets"/>
          <w:sz w:val="40"/>
          <w:szCs w:val="40"/>
        </w:rPr>
        <w:t xml:space="preserve">is </w:t>
      </w:r>
      <w:r w:rsidR="002C5690">
        <w:rPr>
          <w:rFonts w:ascii="Girls Have Many Secrets" w:hAnsi="Girls Have Many Secrets"/>
          <w:sz w:val="40"/>
          <w:szCs w:val="40"/>
        </w:rPr>
        <w:t>fairly simple and I have provided some printable masks for use at home if you need them</w:t>
      </w:r>
      <w:r w:rsidR="00274C53">
        <w:rPr>
          <w:rFonts w:ascii="Girls Have Many Secrets" w:hAnsi="Girls Have Many Secrets"/>
          <w:sz w:val="40"/>
          <w:szCs w:val="40"/>
        </w:rPr>
        <w:t>.</w:t>
      </w:r>
      <w:r w:rsidR="002C5690">
        <w:rPr>
          <w:rFonts w:ascii="Girls Have Many Secrets" w:hAnsi="Girls Have Many Secrets"/>
          <w:sz w:val="40"/>
          <w:szCs w:val="40"/>
        </w:rPr>
        <w:t xml:space="preserve"> You can just leave them out for your child to do pretend play with each day or if you want a bit more structure you can turn it into a sort of guessing game where first they make the noise and you guess which animal then they put on the correct mask and vice versa. Have fun and explore as many animals as you can. You could always make your own masks out of paper/card/paper plates to add to the collection.</w:t>
      </w:r>
    </w:p>
    <w:p w:rsidR="00B37DBD" w:rsidRPr="00F6652E" w:rsidRDefault="00B37DBD" w:rsidP="00B37DBD">
      <w:pPr>
        <w:spacing w:after="0"/>
        <w:rPr>
          <w:rFonts w:ascii="Girls Have Many Secrets" w:hAnsi="Girls Have Many Secrets"/>
          <w:sz w:val="40"/>
          <w:szCs w:val="40"/>
        </w:rPr>
      </w:pPr>
    </w:p>
    <w:p w:rsidR="006C029B" w:rsidRPr="00F6652E" w:rsidRDefault="002C5690"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5408" behindDoc="0" locked="0" layoutInCell="1" allowOverlap="1">
            <wp:simplePos x="0" y="0"/>
            <wp:positionH relativeFrom="column">
              <wp:posOffset>4343400</wp:posOffset>
            </wp:positionH>
            <wp:positionV relativeFrom="paragraph">
              <wp:posOffset>756948</wp:posOffset>
            </wp:positionV>
            <wp:extent cx="1749287" cy="1749287"/>
            <wp:effectExtent l="0" t="0" r="0" b="0"/>
            <wp:wrapNone/>
            <wp:docPr id="1" name="Picture 2" descr="ra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r"/>
                    <pic:cNvPicPr>
                      <a:picLocks noChangeAspect="1" noChangeArrowheads="1"/>
                    </pic:cNvPicPr>
                  </pic:nvPicPr>
                  <pic:blipFill>
                    <a:blip r:embed="rId5" cstate="print"/>
                    <a:srcRect/>
                    <a:stretch>
                      <a:fillRect/>
                    </a:stretch>
                  </pic:blipFill>
                  <pic:spPr bwMode="auto">
                    <a:xfrm>
                      <a:off x="0" y="0"/>
                      <a:ext cx="1749287" cy="1749287"/>
                    </a:xfrm>
                    <a:prstGeom prst="rect">
                      <a:avLst/>
                    </a:prstGeom>
                    <a:noFill/>
                    <a:ln w="9525">
                      <a:noFill/>
                      <a:miter lim="800000"/>
                      <a:headEnd/>
                      <a:tailEnd/>
                    </a:ln>
                  </pic:spPr>
                </pic:pic>
              </a:graphicData>
            </a:graphic>
          </wp:anchor>
        </w:drawing>
      </w:r>
      <w:r w:rsidR="006C029B"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0"/>
        </w:rPr>
      </w:pPr>
    </w:p>
    <w:p w:rsidR="00B37DBD" w:rsidRPr="00F6652E" w:rsidRDefault="00B37DBD" w:rsidP="006C029B">
      <w:pPr>
        <w:spacing w:after="0"/>
        <w:rPr>
          <w:rFonts w:ascii="Girls Have Many Secrets" w:hAnsi="Girls Have Many Secrets"/>
          <w:sz w:val="40"/>
        </w:rPr>
      </w:pPr>
    </w:p>
    <w:p w:rsidR="0061312E"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61312E" w:rsidRDefault="0061312E">
      <w:pPr>
        <w:rPr>
          <w:rFonts w:ascii="Girls Have Many Secrets" w:hAnsi="Girls Have Many Secrets"/>
          <w:sz w:val="40"/>
        </w:rPr>
      </w:pPr>
      <w:r>
        <w:rPr>
          <w:rFonts w:ascii="Girls Have Many Secrets" w:hAnsi="Girls Have Many Secrets"/>
          <w:sz w:val="40"/>
        </w:rPr>
        <w:br w:type="page"/>
      </w:r>
    </w:p>
    <w:p w:rsidR="0051670C" w:rsidRPr="0051670C" w:rsidRDefault="002C5690" w:rsidP="006C029B">
      <w:pPr>
        <w:spacing w:after="0"/>
        <w:rPr>
          <w:rFonts w:ascii="Girls Have Many Secrets" w:hAnsi="Girls Have Many Secrets"/>
          <w:sz w:val="32"/>
        </w:rPr>
      </w:pPr>
      <w:r w:rsidRPr="00F34C2C">
        <w:rPr>
          <w:rFonts w:ascii="Girls Have Many Secrets" w:hAnsi="Girls Have Many Secrets"/>
          <w:b/>
          <w:color w:val="0070C0"/>
          <w:sz w:val="28"/>
        </w:rPr>
        <w:lastRenderedPageBreak/>
        <w:t xml:space="preserve">Week </w:t>
      </w:r>
      <w:r>
        <w:rPr>
          <w:rFonts w:ascii="Girls Have Many Secrets" w:hAnsi="Girls Have Many Secrets"/>
          <w:b/>
          <w:color w:val="0070C0"/>
          <w:sz w:val="28"/>
        </w:rPr>
        <w:t>5</w:t>
      </w:r>
      <w:r w:rsidRPr="00F34C2C">
        <w:rPr>
          <w:rFonts w:ascii="Girls Have Many Secrets" w:hAnsi="Girls Have Many Secrets"/>
          <w:b/>
          <w:color w:val="0070C0"/>
          <w:sz w:val="28"/>
        </w:rPr>
        <w:t xml:space="preserve">: </w:t>
      </w:r>
      <w:r>
        <w:rPr>
          <w:rFonts w:ascii="Girls Have Many Secrets" w:hAnsi="Girls Have Many Secrets"/>
          <w:b/>
          <w:color w:val="0070C0"/>
          <w:sz w:val="28"/>
        </w:rPr>
        <w:t>17</w:t>
      </w:r>
      <w:r w:rsidRPr="00F34C2C">
        <w:rPr>
          <w:rFonts w:ascii="Girls Have Many Secrets" w:hAnsi="Girls Have Many Secrets"/>
          <w:b/>
          <w:color w:val="0070C0"/>
          <w:sz w:val="28"/>
        </w:rPr>
        <w:t>/</w:t>
      </w:r>
      <w:r>
        <w:rPr>
          <w:rFonts w:ascii="Girls Have Many Secrets" w:hAnsi="Girls Have Many Secrets"/>
          <w:b/>
          <w:color w:val="0070C0"/>
          <w:sz w:val="28"/>
        </w:rPr>
        <w:t>5</w:t>
      </w:r>
      <w:r w:rsidRPr="00F34C2C">
        <w:rPr>
          <w:rFonts w:ascii="Girls Have Many Secrets" w:hAnsi="Girls Have Many Secrets"/>
          <w:b/>
          <w:color w:val="0070C0"/>
          <w:sz w:val="28"/>
        </w:rPr>
        <w:t>/21</w:t>
      </w:r>
      <w:r w:rsidR="00484529" w:rsidRPr="00484529">
        <w:rPr>
          <w:rFonts w:ascii="Girls Have Many Secrets" w:hAnsi="Girls Have Many Secrets"/>
          <w:noProof/>
          <w:sz w:val="2"/>
          <w:szCs w:val="2"/>
          <w:lang w:eastAsia="en-GB"/>
        </w:rPr>
        <w:pict>
          <v:group id="_x0000_s1060" style="position:absolute;margin-left:-40.2pt;margin-top:-100.45pt;width:784.4pt;height:15.45pt;z-index:251664384;mso-position-horizontal-relative:text;mso-position-vertical-relative:text" coordorigin="493,228" coordsize="15688,309">
            <v:shape id="_x0000_s1061"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13448;top:228;width:312;height:223" strokeweight="1.5pt"/>
            <v:group id="_x0000_s1063" style="position:absolute;left:9245;top:241;width:236;height:223" coordorigin="9091,153" coordsize="236,223">
              <v:shapetype id="_x0000_t32" coordsize="21600,21600" o:spt="32" o:oned="t" path="m,l21600,21600e" filled="f">
                <v:path arrowok="t" fillok="f" o:connecttype="none"/>
                <o:lock v:ext="edit" shapetype="t"/>
              </v:shapetype>
              <v:shape id="_x0000_s1064" type="#_x0000_t32" style="position:absolute;left:9091;top:153;width:97;height:223;flip:x" o:connectortype="straight" strokeweight="1.5pt"/>
              <v:shape id="_x0000_s1065" type="#_x0000_t32" style="position:absolute;left:9094;top:376;width:233;height:0;flip:x" o:connectortype="straight" strokeweight="1.5pt"/>
            </v:group>
          </v:group>
        </w:pict>
      </w:r>
    </w:p>
    <w:tbl>
      <w:tblPr>
        <w:tblStyle w:val="TableGrid"/>
        <w:tblW w:w="15451" w:type="dxa"/>
        <w:tblInd w:w="-601" w:type="dxa"/>
        <w:tblLayout w:type="fixed"/>
        <w:tblLook w:val="04A0"/>
      </w:tblPr>
      <w:tblGrid>
        <w:gridCol w:w="3261"/>
        <w:gridCol w:w="644"/>
        <w:gridCol w:w="11546"/>
      </w:tblGrid>
      <w:tr w:rsidR="002C5690" w:rsidRPr="001C000E" w:rsidTr="002C5690">
        <w:trPr>
          <w:trHeight w:val="509"/>
        </w:trPr>
        <w:tc>
          <w:tcPr>
            <w:tcW w:w="15451" w:type="dxa"/>
            <w:gridSpan w:val="3"/>
          </w:tcPr>
          <w:p w:rsidR="002C5690" w:rsidRPr="001C000E" w:rsidRDefault="002C5690" w:rsidP="00E75CE9">
            <w:pPr>
              <w:autoSpaceDE w:val="0"/>
              <w:autoSpaceDN w:val="0"/>
              <w:adjustRightInd w:val="0"/>
              <w:jc w:val="center"/>
              <w:rPr>
                <w:rFonts w:ascii="Twinkl Cursive Looped" w:hAnsi="Twinkl Cursive Looped" w:cs="Times New Roman"/>
                <w:sz w:val="24"/>
                <w:szCs w:val="24"/>
              </w:rPr>
            </w:pPr>
            <w:r>
              <w:br w:type="page"/>
            </w:r>
            <w:r>
              <w:br w:type="page"/>
            </w:r>
            <w:r w:rsidRPr="001C000E">
              <w:br w:type="page"/>
            </w:r>
            <w:r w:rsidRPr="001C000E">
              <w:rPr>
                <w:rFonts w:ascii="Twinkl Cursive Looped" w:hAnsi="Twinkl Cursive Looped" w:cs="Franklin Gothic Medium"/>
                <w:sz w:val="24"/>
                <w:szCs w:val="24"/>
              </w:rPr>
              <w:t>Aspect 6: Voice sounds</w:t>
            </w:r>
          </w:p>
        </w:tc>
      </w:tr>
      <w:tr w:rsidR="002C5690" w:rsidRPr="001C000E" w:rsidTr="002C5690">
        <w:trPr>
          <w:trHeight w:val="620"/>
        </w:trPr>
        <w:tc>
          <w:tcPr>
            <w:tcW w:w="15451" w:type="dxa"/>
            <w:gridSpan w:val="3"/>
          </w:tcPr>
          <w:p w:rsidR="002C5690" w:rsidRPr="001C000E" w:rsidRDefault="002C5690" w:rsidP="00E75CE9">
            <w:pPr>
              <w:autoSpaceDE w:val="0"/>
              <w:autoSpaceDN w:val="0"/>
              <w:adjustRightInd w:val="0"/>
              <w:jc w:val="center"/>
              <w:rPr>
                <w:rFonts w:cs="Franklin Gothic Medium"/>
                <w:b/>
                <w:iCs/>
              </w:rPr>
            </w:pPr>
            <w:r w:rsidRPr="001C000E">
              <w:rPr>
                <w:rFonts w:cs="Franklin Gothic Medium"/>
                <w:b/>
                <w:iCs/>
              </w:rPr>
              <w:t>Look, listen and note</w:t>
            </w:r>
          </w:p>
          <w:p w:rsidR="002C5690" w:rsidRPr="001C000E" w:rsidRDefault="002C5690" w:rsidP="00E75CE9">
            <w:pPr>
              <w:autoSpaceDE w:val="0"/>
              <w:autoSpaceDN w:val="0"/>
              <w:adjustRightInd w:val="0"/>
              <w:jc w:val="center"/>
              <w:rPr>
                <w:rFonts w:ascii="Girls Have Many Secrets" w:hAnsi="Girls Have Many Secrets" w:cs="Segoe UI Light"/>
                <w:i/>
              </w:rPr>
            </w:pPr>
            <w:r w:rsidRPr="001C000E">
              <w:rPr>
                <w:rFonts w:ascii="Girls Have Many Secrets" w:hAnsi="Girls Have Many Secrets" w:cs="Segoe UI Light"/>
                <w:i/>
              </w:rPr>
              <w:t>Look, listen and note how well children:</w:t>
            </w:r>
          </w:p>
          <w:p w:rsidR="002C5690" w:rsidRPr="001C000E" w:rsidRDefault="002C5690" w:rsidP="00E75CE9">
            <w:pPr>
              <w:autoSpaceDE w:val="0"/>
              <w:autoSpaceDN w:val="0"/>
              <w:adjustRightInd w:val="0"/>
              <w:jc w:val="center"/>
              <w:rPr>
                <w:rFonts w:ascii="Segoe UI Light" w:hAnsi="Segoe UI Light" w:cs="Segoe UI Light"/>
              </w:rPr>
            </w:pPr>
            <w:r w:rsidRPr="001C000E">
              <w:rPr>
                <w:rFonts w:ascii="DaddysGirl" w:hAnsi="DaddysGirl"/>
                <w:b/>
              </w:rPr>
              <w:t>]</w:t>
            </w:r>
            <w:r w:rsidRPr="00AE3FB3">
              <w:rPr>
                <w:rFonts w:ascii="Girls Have Many Secrets" w:hAnsi="Girls Have Many Secrets"/>
                <w:b/>
              </w:rPr>
              <w:t xml:space="preserve"> </w:t>
            </w:r>
            <w:r w:rsidRPr="00AE3FB3">
              <w:rPr>
                <w:rFonts w:ascii="Girls Have Many Secrets" w:hAnsi="Girls Have Many Secrets" w:cs="Segoe UI Light"/>
                <w:color w:val="1A161B"/>
              </w:rPr>
              <w:t>use appropriate vocabulary to talk about different voice and speech sounds.</w:t>
            </w:r>
          </w:p>
        </w:tc>
      </w:tr>
      <w:tr w:rsidR="002C5690" w:rsidTr="002C5690">
        <w:trPr>
          <w:trHeight w:val="1419"/>
        </w:trPr>
        <w:tc>
          <w:tcPr>
            <w:tcW w:w="3261" w:type="dxa"/>
            <w:vMerge w:val="restart"/>
          </w:tcPr>
          <w:p w:rsidR="002C5690" w:rsidRDefault="002C5690" w:rsidP="00E75CE9">
            <w:pPr>
              <w:autoSpaceDE w:val="0"/>
              <w:autoSpaceDN w:val="0"/>
              <w:adjustRightInd w:val="0"/>
              <w:rPr>
                <w:rFonts w:ascii="Girls Have Many Secrets" w:hAnsi="Girls Have Many Secrets" w:cs="Segoe UI Light"/>
                <w:color w:val="1A161B"/>
              </w:rPr>
            </w:pPr>
            <w:r>
              <w:rPr>
                <w:rFonts w:ascii="Girls Have Many Secrets" w:hAnsi="Girls Have Many Secrets" w:cs="Franklin Gothic Medium"/>
                <w:b/>
                <w:color w:val="1A161B"/>
                <w:sz w:val="26"/>
                <w:szCs w:val="26"/>
                <w:u w:val="single"/>
              </w:rPr>
              <w:t>Animal noises:</w:t>
            </w:r>
            <w:r>
              <w:rPr>
                <w:rFonts w:ascii="Girls Have Many Secrets" w:hAnsi="Girls Have Many Secrets" w:cs="Franklin Gothic Medium"/>
                <w:b/>
                <w:color w:val="1A161B"/>
                <w:sz w:val="26"/>
                <w:szCs w:val="26"/>
              </w:rPr>
              <w:t xml:space="preserve"> </w:t>
            </w:r>
            <w:r>
              <w:rPr>
                <w:rFonts w:ascii="Girls Have Many Secrets" w:hAnsi="Girls Have Many Secrets" w:cs="Segoe UI Light"/>
                <w:color w:val="1A161B"/>
              </w:rPr>
              <w:t xml:space="preserve">Provide simple animal masks, and tails if </w:t>
            </w:r>
            <w:r>
              <w:rPr>
                <w:rFonts w:ascii="Girls Have Many Secrets" w:hAnsi="Girls Have Many Secrets" w:cs="Segoe UI Light"/>
                <w:color w:val="1A161B"/>
              </w:rPr>
              <w:t>you have them</w:t>
            </w:r>
            <w:r>
              <w:rPr>
                <w:rFonts w:ascii="Girls Have Many Secrets" w:hAnsi="Girls Have Many Secrets" w:cs="Segoe UI Light"/>
                <w:color w:val="1A161B"/>
              </w:rPr>
              <w:t>, to encourage the children to dramatise</w:t>
            </w:r>
          </w:p>
          <w:p w:rsidR="002C5690" w:rsidRDefault="002C5690" w:rsidP="00E75CE9">
            <w:pPr>
              <w:autoSpaceDE w:val="0"/>
              <w:autoSpaceDN w:val="0"/>
              <w:adjustRightInd w:val="0"/>
              <w:rPr>
                <w:rFonts w:ascii="Girls Have Many Secrets" w:hAnsi="Girls Have Many Secrets" w:cs="Segoe UI Light"/>
                <w:color w:val="1A161B"/>
              </w:rPr>
            </w:pPr>
            <w:proofErr w:type="gramStart"/>
            <w:r>
              <w:rPr>
                <w:rFonts w:ascii="Girls Have Many Secrets" w:hAnsi="Girls Have Many Secrets" w:cs="Segoe UI Light"/>
                <w:color w:val="1A161B"/>
              </w:rPr>
              <w:t>animal</w:t>
            </w:r>
            <w:proofErr w:type="gramEnd"/>
            <w:r>
              <w:rPr>
                <w:rFonts w:ascii="Girls Have Many Secrets" w:hAnsi="Girls Have Many Secrets" w:cs="Segoe UI Light"/>
                <w:color w:val="1A161B"/>
              </w:rPr>
              <w:t xml:space="preserve"> movements and sounds.</w:t>
            </w:r>
          </w:p>
          <w:p w:rsidR="002C5690" w:rsidRDefault="002C5690" w:rsidP="00E75CE9">
            <w:pPr>
              <w:autoSpaceDE w:val="0"/>
              <w:autoSpaceDN w:val="0"/>
              <w:adjustRightInd w:val="0"/>
              <w:rPr>
                <w:rFonts w:ascii="Girls Have Many Secrets" w:hAnsi="Girls Have Many Secrets" w:cs="Segoe UI Light"/>
                <w:color w:val="1A161B"/>
              </w:rPr>
            </w:pPr>
          </w:p>
          <w:p w:rsidR="002C5690" w:rsidRDefault="002C5690" w:rsidP="00E75CE9">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You could also turn this in to a game with the children where you have to guess what animal they are pretending to be.</w:t>
            </w:r>
          </w:p>
          <w:p w:rsidR="002C5690" w:rsidRPr="00DB65CE" w:rsidRDefault="002C5690" w:rsidP="00E75CE9">
            <w:pPr>
              <w:autoSpaceDE w:val="0"/>
              <w:autoSpaceDN w:val="0"/>
              <w:adjustRightInd w:val="0"/>
              <w:rPr>
                <w:rFonts w:ascii="Arial" w:hAnsi="Arial" w:cs="Arial"/>
                <w:b/>
                <w:u w:val="single"/>
              </w:rPr>
            </w:pPr>
          </w:p>
        </w:tc>
        <w:tc>
          <w:tcPr>
            <w:tcW w:w="644" w:type="dxa"/>
          </w:tcPr>
          <w:p w:rsidR="002C5690" w:rsidRPr="00F34C2C" w:rsidRDefault="002C5690" w:rsidP="00E75CE9">
            <w:pPr>
              <w:autoSpaceDE w:val="0"/>
              <w:autoSpaceDN w:val="0"/>
              <w:adjustRightInd w:val="0"/>
              <w:rPr>
                <w:rFonts w:ascii="Girls Have Many Secrets" w:hAnsi="Girls Have Many Secrets" w:cs="Arial"/>
                <w:b/>
                <w:color w:val="0070C0"/>
                <w:u w:val="single"/>
              </w:rPr>
            </w:pPr>
            <w:r w:rsidRPr="00F34C2C">
              <w:rPr>
                <w:rFonts w:ascii="Girls Have Many Secrets" w:hAnsi="Girls Have Many Secrets" w:cs="Arial"/>
                <w:b/>
                <w:color w:val="0070C0"/>
                <w:u w:val="single"/>
              </w:rPr>
              <w:t>Mon</w:t>
            </w:r>
          </w:p>
        </w:tc>
        <w:tc>
          <w:tcPr>
            <w:tcW w:w="11546" w:type="dxa"/>
            <w:vAlign w:val="center"/>
          </w:tcPr>
          <w:p w:rsidR="002C5690" w:rsidRPr="0028240E" w:rsidRDefault="002C5690" w:rsidP="00E75CE9">
            <w:pPr>
              <w:jc w:val="center"/>
              <w:rPr>
                <w:rFonts w:ascii="Comic Sans MS" w:hAnsi="Comic Sans MS"/>
                <w:b/>
                <w:color w:val="FFC000"/>
                <w:sz w:val="24"/>
                <w:szCs w:val="24"/>
              </w:rPr>
            </w:pPr>
          </w:p>
        </w:tc>
      </w:tr>
      <w:tr w:rsidR="002C5690" w:rsidTr="002C5690">
        <w:trPr>
          <w:trHeight w:val="1419"/>
        </w:trPr>
        <w:tc>
          <w:tcPr>
            <w:tcW w:w="3261" w:type="dxa"/>
            <w:vMerge/>
          </w:tcPr>
          <w:p w:rsidR="002C5690" w:rsidRDefault="002C5690" w:rsidP="00E75CE9">
            <w:pPr>
              <w:autoSpaceDE w:val="0"/>
              <w:autoSpaceDN w:val="0"/>
              <w:adjustRightInd w:val="0"/>
              <w:rPr>
                <w:rFonts w:ascii="Arial" w:hAnsi="Arial" w:cs="Arial"/>
                <w:b/>
                <w:u w:val="single"/>
              </w:rPr>
            </w:pPr>
          </w:p>
        </w:tc>
        <w:tc>
          <w:tcPr>
            <w:tcW w:w="644" w:type="dxa"/>
          </w:tcPr>
          <w:p w:rsidR="002C5690" w:rsidRPr="00F34C2C" w:rsidRDefault="002C5690" w:rsidP="00E75CE9">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Tue</w:t>
            </w:r>
          </w:p>
        </w:tc>
        <w:tc>
          <w:tcPr>
            <w:tcW w:w="11546" w:type="dxa"/>
          </w:tcPr>
          <w:p w:rsidR="002C5690" w:rsidRPr="0028240E" w:rsidRDefault="002C5690" w:rsidP="00E75CE9">
            <w:pPr>
              <w:rPr>
                <w:rFonts w:ascii="Comic Sans MS" w:hAnsi="Comic Sans MS"/>
                <w:b/>
                <w:color w:val="FFC000"/>
                <w:sz w:val="24"/>
                <w:szCs w:val="24"/>
              </w:rPr>
            </w:pPr>
          </w:p>
        </w:tc>
      </w:tr>
      <w:tr w:rsidR="002C5690" w:rsidTr="002C5690">
        <w:trPr>
          <w:trHeight w:val="1419"/>
        </w:trPr>
        <w:tc>
          <w:tcPr>
            <w:tcW w:w="3261" w:type="dxa"/>
            <w:vMerge/>
          </w:tcPr>
          <w:p w:rsidR="002C5690" w:rsidRDefault="002C5690" w:rsidP="00E75CE9">
            <w:pPr>
              <w:autoSpaceDE w:val="0"/>
              <w:autoSpaceDN w:val="0"/>
              <w:adjustRightInd w:val="0"/>
              <w:rPr>
                <w:rFonts w:ascii="Arial" w:hAnsi="Arial" w:cs="Arial"/>
                <w:b/>
                <w:u w:val="single"/>
              </w:rPr>
            </w:pPr>
          </w:p>
        </w:tc>
        <w:tc>
          <w:tcPr>
            <w:tcW w:w="644" w:type="dxa"/>
          </w:tcPr>
          <w:p w:rsidR="002C5690" w:rsidRPr="00F34C2C" w:rsidRDefault="002C5690" w:rsidP="00E75CE9">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Wed</w:t>
            </w:r>
          </w:p>
        </w:tc>
        <w:tc>
          <w:tcPr>
            <w:tcW w:w="11546" w:type="dxa"/>
          </w:tcPr>
          <w:p w:rsidR="002C5690" w:rsidRPr="0028240E" w:rsidRDefault="002C5690" w:rsidP="00E75CE9">
            <w:pPr>
              <w:rPr>
                <w:rFonts w:ascii="Comic Sans MS" w:hAnsi="Comic Sans MS"/>
                <w:b/>
                <w:color w:val="FFC000"/>
                <w:sz w:val="24"/>
                <w:szCs w:val="24"/>
              </w:rPr>
            </w:pPr>
          </w:p>
        </w:tc>
      </w:tr>
      <w:tr w:rsidR="002C5690" w:rsidTr="002C5690">
        <w:trPr>
          <w:trHeight w:val="1419"/>
        </w:trPr>
        <w:tc>
          <w:tcPr>
            <w:tcW w:w="3261" w:type="dxa"/>
            <w:vMerge/>
          </w:tcPr>
          <w:p w:rsidR="002C5690" w:rsidRDefault="002C5690" w:rsidP="00E75CE9">
            <w:pPr>
              <w:autoSpaceDE w:val="0"/>
              <w:autoSpaceDN w:val="0"/>
              <w:adjustRightInd w:val="0"/>
              <w:rPr>
                <w:rFonts w:ascii="Arial" w:hAnsi="Arial" w:cs="Arial"/>
                <w:b/>
                <w:u w:val="single"/>
              </w:rPr>
            </w:pPr>
          </w:p>
        </w:tc>
        <w:tc>
          <w:tcPr>
            <w:tcW w:w="644" w:type="dxa"/>
          </w:tcPr>
          <w:p w:rsidR="002C5690" w:rsidRPr="00F34C2C" w:rsidRDefault="002C5690" w:rsidP="00E75CE9">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Thu</w:t>
            </w:r>
          </w:p>
        </w:tc>
        <w:tc>
          <w:tcPr>
            <w:tcW w:w="11546" w:type="dxa"/>
          </w:tcPr>
          <w:p w:rsidR="002C5690" w:rsidRPr="0028240E" w:rsidRDefault="002C5690" w:rsidP="00E75CE9">
            <w:pPr>
              <w:rPr>
                <w:rFonts w:ascii="Comic Sans MS" w:hAnsi="Comic Sans MS"/>
                <w:b/>
                <w:color w:val="FFC000"/>
                <w:sz w:val="24"/>
                <w:szCs w:val="24"/>
              </w:rPr>
            </w:pPr>
          </w:p>
        </w:tc>
      </w:tr>
      <w:tr w:rsidR="002C5690" w:rsidTr="002C5690">
        <w:trPr>
          <w:trHeight w:val="1419"/>
        </w:trPr>
        <w:tc>
          <w:tcPr>
            <w:tcW w:w="3261" w:type="dxa"/>
            <w:vMerge/>
          </w:tcPr>
          <w:p w:rsidR="002C5690" w:rsidRDefault="002C5690" w:rsidP="00E75CE9">
            <w:pPr>
              <w:autoSpaceDE w:val="0"/>
              <w:autoSpaceDN w:val="0"/>
              <w:adjustRightInd w:val="0"/>
              <w:rPr>
                <w:rFonts w:ascii="Arial" w:hAnsi="Arial" w:cs="Arial"/>
                <w:b/>
                <w:u w:val="single"/>
              </w:rPr>
            </w:pPr>
          </w:p>
        </w:tc>
        <w:tc>
          <w:tcPr>
            <w:tcW w:w="644" w:type="dxa"/>
          </w:tcPr>
          <w:p w:rsidR="002C5690" w:rsidRPr="00F34C2C" w:rsidRDefault="002C5690" w:rsidP="00E75CE9">
            <w:pPr>
              <w:autoSpaceDE w:val="0"/>
              <w:autoSpaceDN w:val="0"/>
              <w:adjustRightInd w:val="0"/>
              <w:rPr>
                <w:rFonts w:ascii="Girls Have Many Secrets" w:hAnsi="Girls Have Many Secrets" w:cs="Franklin Gothic Medium"/>
                <w:b/>
                <w:color w:val="0070C0"/>
                <w:u w:val="single"/>
              </w:rPr>
            </w:pPr>
            <w:r w:rsidRPr="00F34C2C">
              <w:rPr>
                <w:rFonts w:ascii="Girls Have Many Secrets" w:hAnsi="Girls Have Many Secrets" w:cs="Franklin Gothic Medium"/>
                <w:b/>
                <w:color w:val="0070C0"/>
                <w:u w:val="single"/>
              </w:rPr>
              <w:t>Fri</w:t>
            </w:r>
          </w:p>
        </w:tc>
        <w:tc>
          <w:tcPr>
            <w:tcW w:w="11546" w:type="dxa"/>
          </w:tcPr>
          <w:p w:rsidR="002C5690" w:rsidRPr="0028240E" w:rsidRDefault="002C5690" w:rsidP="00E75CE9">
            <w:pPr>
              <w:rPr>
                <w:rFonts w:ascii="Comic Sans MS" w:hAnsi="Comic Sans MS"/>
                <w:b/>
                <w:color w:val="FFC000"/>
                <w:sz w:val="24"/>
                <w:szCs w:val="24"/>
              </w:rPr>
            </w:pPr>
          </w:p>
        </w:tc>
      </w:tr>
    </w:tbl>
    <w:p w:rsidR="006C029B" w:rsidRPr="002C5690" w:rsidRDefault="006C029B" w:rsidP="00EB6022">
      <w:pPr>
        <w:rPr>
          <w:rFonts w:ascii="Girls Have Many Secrets" w:hAnsi="Girls Have Many Secrets"/>
          <w:b/>
          <w:sz w:val="2"/>
          <w:szCs w:val="2"/>
        </w:rPr>
      </w:pPr>
    </w:p>
    <w:sectPr w:rsidR="006C029B" w:rsidRPr="002C5690"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083491"/>
    <w:rsid w:val="000E0854"/>
    <w:rsid w:val="000F7F35"/>
    <w:rsid w:val="001114EA"/>
    <w:rsid w:val="001431D5"/>
    <w:rsid w:val="00274C53"/>
    <w:rsid w:val="002B1DDA"/>
    <w:rsid w:val="002C5690"/>
    <w:rsid w:val="003627AF"/>
    <w:rsid w:val="003A74FE"/>
    <w:rsid w:val="003C5EDD"/>
    <w:rsid w:val="003E2B2B"/>
    <w:rsid w:val="00484529"/>
    <w:rsid w:val="004901A8"/>
    <w:rsid w:val="0051670C"/>
    <w:rsid w:val="0059014D"/>
    <w:rsid w:val="005933C7"/>
    <w:rsid w:val="0061312E"/>
    <w:rsid w:val="00650FB8"/>
    <w:rsid w:val="006545D0"/>
    <w:rsid w:val="0069073B"/>
    <w:rsid w:val="006A4F39"/>
    <w:rsid w:val="006A53D9"/>
    <w:rsid w:val="006C029B"/>
    <w:rsid w:val="006E1542"/>
    <w:rsid w:val="00774703"/>
    <w:rsid w:val="0077780A"/>
    <w:rsid w:val="007C0270"/>
    <w:rsid w:val="00936312"/>
    <w:rsid w:val="009919B2"/>
    <w:rsid w:val="00A13D30"/>
    <w:rsid w:val="00A35BEF"/>
    <w:rsid w:val="00A97486"/>
    <w:rsid w:val="00AE0DEF"/>
    <w:rsid w:val="00B07A65"/>
    <w:rsid w:val="00B2742F"/>
    <w:rsid w:val="00B37DBD"/>
    <w:rsid w:val="00B42B38"/>
    <w:rsid w:val="00C60789"/>
    <w:rsid w:val="00CF6351"/>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 w:id="7219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2021-03-02T14:32:00Z</cp:lastPrinted>
  <dcterms:created xsi:type="dcterms:W3CDTF">2021-05-15T19:50:00Z</dcterms:created>
  <dcterms:modified xsi:type="dcterms:W3CDTF">2021-05-15T19:50:00Z</dcterms:modified>
</cp:coreProperties>
</file>