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9A64B2" w:rsidRDefault="009A64B2" w:rsidP="009A64B2">
      <w:pPr>
        <w:jc w:val="center"/>
        <w:rPr>
          <w:rFonts w:ascii="Comic Sans MS" w:hAnsi="Comic Sans MS"/>
          <w:b/>
          <w:sz w:val="56"/>
          <w:szCs w:val="56"/>
        </w:rPr>
      </w:pPr>
      <w:r w:rsidRPr="009A64B2">
        <w:rPr>
          <w:rFonts w:ascii="Comic Sans MS" w:hAnsi="Comic Sans MS"/>
          <w:b/>
          <w:sz w:val="56"/>
          <w:szCs w:val="56"/>
        </w:rPr>
        <w:t>VE Day – 2020</w:t>
      </w:r>
    </w:p>
    <w:p w:rsidR="009A64B2" w:rsidRPr="009A64B2" w:rsidRDefault="009A64B2">
      <w:pPr>
        <w:rPr>
          <w:rFonts w:ascii="Comic Sans MS" w:hAnsi="Comic Sans MS"/>
          <w:sz w:val="36"/>
          <w:szCs w:val="36"/>
        </w:rPr>
      </w:pPr>
      <w:r w:rsidRPr="009A64B2">
        <w:rPr>
          <w:rFonts w:ascii="Comic Sans MS" w:hAnsi="Comic Sans MS"/>
          <w:sz w:val="36"/>
          <w:szCs w:val="36"/>
        </w:rPr>
        <w:t>This year marks the 75 anniversary of VE Day. This is ‘Victory in Europe’ Day when World War II</w:t>
      </w:r>
      <w:r w:rsidR="00041141">
        <w:rPr>
          <w:rFonts w:ascii="Comic Sans MS" w:hAnsi="Comic Sans MS"/>
          <w:sz w:val="36"/>
          <w:szCs w:val="36"/>
        </w:rPr>
        <w:t xml:space="preserve"> in Europe</w:t>
      </w:r>
      <w:r w:rsidRPr="009A64B2">
        <w:rPr>
          <w:rFonts w:ascii="Comic Sans MS" w:hAnsi="Comic Sans MS"/>
          <w:sz w:val="36"/>
          <w:szCs w:val="36"/>
        </w:rPr>
        <w:t xml:space="preserve"> ended. If we had been at school, we would have had a party, similar to the one we did for the 100</w:t>
      </w:r>
      <w:r w:rsidRPr="009A64B2">
        <w:rPr>
          <w:rFonts w:ascii="Comic Sans MS" w:hAnsi="Comic Sans MS"/>
          <w:sz w:val="36"/>
          <w:szCs w:val="36"/>
          <w:vertAlign w:val="superscript"/>
        </w:rPr>
        <w:t>th</w:t>
      </w:r>
      <w:r w:rsidRPr="009A64B2">
        <w:rPr>
          <w:rFonts w:ascii="Comic Sans MS" w:hAnsi="Comic Sans MS"/>
          <w:sz w:val="36"/>
          <w:szCs w:val="36"/>
        </w:rPr>
        <w:t xml:space="preserve"> anniversary of the end of WWI</w:t>
      </w:r>
      <w:r>
        <w:rPr>
          <w:rFonts w:ascii="Comic Sans MS" w:hAnsi="Comic Sans MS"/>
          <w:sz w:val="36"/>
          <w:szCs w:val="36"/>
        </w:rPr>
        <w:t xml:space="preserve"> in 2018</w:t>
      </w:r>
      <w:r w:rsidRPr="009A64B2">
        <w:rPr>
          <w:rFonts w:ascii="Comic Sans MS" w:hAnsi="Comic Sans MS"/>
          <w:sz w:val="36"/>
          <w:szCs w:val="36"/>
        </w:rPr>
        <w:t>. You might have heard of Captain Tom Moore, the veteran of WWII who has raised money for the NHS Charities.</w:t>
      </w:r>
    </w:p>
    <w:p w:rsidR="009A64B2" w:rsidRDefault="009A64B2">
      <w:pPr>
        <w:rPr>
          <w:rFonts w:ascii="Comic Sans MS" w:hAnsi="Comic Sans MS"/>
          <w:sz w:val="36"/>
          <w:szCs w:val="36"/>
        </w:rPr>
      </w:pPr>
      <w:r w:rsidRPr="009A64B2">
        <w:rPr>
          <w:rFonts w:ascii="Comic Sans MS" w:hAnsi="Comic Sans MS"/>
          <w:sz w:val="36"/>
          <w:szCs w:val="36"/>
        </w:rPr>
        <w:t xml:space="preserve">If you can, do a bit of research about VE Day. </w:t>
      </w:r>
    </w:p>
    <w:p w:rsidR="009A64B2" w:rsidRDefault="009A64B2">
      <w:pPr>
        <w:rPr>
          <w:rFonts w:ascii="Comic Sans MS" w:hAnsi="Comic Sans MS"/>
          <w:sz w:val="36"/>
          <w:szCs w:val="36"/>
        </w:rPr>
      </w:pPr>
      <w:r w:rsidRPr="009A64B2">
        <w:rPr>
          <w:rFonts w:ascii="Comic Sans MS" w:hAnsi="Comic Sans MS"/>
          <w:sz w:val="36"/>
          <w:szCs w:val="36"/>
        </w:rPr>
        <w:t>You might want to find</w:t>
      </w:r>
      <w:r>
        <w:rPr>
          <w:rFonts w:ascii="Comic Sans MS" w:hAnsi="Comic Sans MS"/>
          <w:sz w:val="36"/>
          <w:szCs w:val="36"/>
        </w:rPr>
        <w:t xml:space="preserve"> out more about aspects of WWII: Allies and Axis forces, famous battles, The Battle of Britain, D-Day, Dunkirk, the occupation or The Channel Islands or evacuation of children from the cities.</w:t>
      </w:r>
    </w:p>
    <w:p w:rsidR="00041141" w:rsidRPr="009A64B2" w:rsidRDefault="0004114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also might want to find out about VJ Day.</w:t>
      </w:r>
    </w:p>
    <w:p w:rsidR="009A64B2" w:rsidRPr="009A64B2" w:rsidRDefault="009A64B2">
      <w:pPr>
        <w:rPr>
          <w:rFonts w:ascii="Comic Sans MS" w:hAnsi="Comic Sans MS"/>
          <w:sz w:val="36"/>
          <w:szCs w:val="36"/>
        </w:rPr>
      </w:pPr>
      <w:r w:rsidRPr="009A64B2">
        <w:rPr>
          <w:rFonts w:ascii="Comic Sans MS" w:hAnsi="Comic Sans MS"/>
          <w:sz w:val="36"/>
          <w:szCs w:val="36"/>
        </w:rPr>
        <w:t xml:space="preserve">If you can’t </w:t>
      </w:r>
      <w:r w:rsidR="00041141">
        <w:rPr>
          <w:rFonts w:ascii="Comic Sans MS" w:hAnsi="Comic Sans MS"/>
          <w:sz w:val="36"/>
          <w:szCs w:val="36"/>
        </w:rPr>
        <w:t>do any research</w:t>
      </w:r>
      <w:bookmarkStart w:id="0" w:name="_GoBack"/>
      <w:bookmarkEnd w:id="0"/>
      <w:r w:rsidRPr="009A64B2">
        <w:rPr>
          <w:rFonts w:ascii="Comic Sans MS" w:hAnsi="Comic Sans MS"/>
          <w:sz w:val="36"/>
          <w:szCs w:val="36"/>
        </w:rPr>
        <w:t>, read on.</w:t>
      </w:r>
    </w:p>
    <w:p w:rsidR="009A64B2" w:rsidRDefault="009A64B2">
      <w:pPr>
        <w:rPr>
          <w:rFonts w:ascii="Comic Sans MS" w:hAnsi="Comic Sans MS"/>
          <w:sz w:val="40"/>
          <w:szCs w:val="40"/>
        </w:rPr>
      </w:pPr>
    </w:p>
    <w:p w:rsidR="009A64B2" w:rsidRPr="009A64B2" w:rsidRDefault="009A64B2" w:rsidP="009A64B2">
      <w:pPr>
        <w:pStyle w:val="NormalWeb"/>
        <w:shd w:val="clear" w:color="auto" w:fill="FFFFFF"/>
        <w:rPr>
          <w:rFonts w:ascii="Comic Sans MS" w:hAnsi="Comic Sans MS"/>
          <w:color w:val="232323"/>
          <w:sz w:val="28"/>
          <w:szCs w:val="28"/>
        </w:rPr>
      </w:pPr>
      <w:r w:rsidRPr="009A64B2">
        <w:rPr>
          <w:rFonts w:ascii="Comic Sans MS" w:hAnsi="Comic Sans MS"/>
          <w:color w:val="232323"/>
          <w:sz w:val="28"/>
          <w:szCs w:val="28"/>
        </w:rPr>
        <w:t>May 8th 1945 was the date the Allies celebrated the defeat of Nazi Germany and the end of Adolf Hitler’s Reich, formally recognising the end of the </w:t>
      </w:r>
      <w:hyperlink r:id="rId5" w:history="1">
        <w:r w:rsidRPr="009A64B2">
          <w:rPr>
            <w:rStyle w:val="Hyperlink"/>
            <w:rFonts w:ascii="Comic Sans MS" w:hAnsi="Comic Sans MS"/>
            <w:color w:val="232323"/>
            <w:sz w:val="28"/>
            <w:szCs w:val="28"/>
            <w:u w:val="none"/>
          </w:rPr>
          <w:t>Second World War</w:t>
        </w:r>
      </w:hyperlink>
      <w:r w:rsidRPr="009A64B2">
        <w:rPr>
          <w:rFonts w:ascii="Comic Sans MS" w:hAnsi="Comic Sans MS"/>
          <w:color w:val="232323"/>
          <w:sz w:val="28"/>
          <w:szCs w:val="28"/>
        </w:rPr>
        <w:t> in Europe. This became known as VE (Victory in Europe) Day.</w:t>
      </w:r>
    </w:p>
    <w:p w:rsidR="009A64B2" w:rsidRPr="009A64B2" w:rsidRDefault="009A64B2" w:rsidP="009A64B2">
      <w:pPr>
        <w:pStyle w:val="NormalWeb"/>
        <w:shd w:val="clear" w:color="auto" w:fill="FFFFFF"/>
        <w:rPr>
          <w:rFonts w:ascii="Comic Sans MS" w:hAnsi="Comic Sans MS"/>
          <w:color w:val="232323"/>
          <w:sz w:val="28"/>
          <w:szCs w:val="28"/>
        </w:rPr>
      </w:pPr>
      <w:r w:rsidRPr="009A64B2">
        <w:rPr>
          <w:rFonts w:ascii="Comic Sans MS" w:hAnsi="Comic Sans MS"/>
          <w:color w:val="232323"/>
          <w:sz w:val="28"/>
          <w:szCs w:val="28"/>
        </w:rPr>
        <w:lastRenderedPageBreak/>
        <w:t>The Allies had begun to overrun Germany from the west during April as Russian forces advanced from the east. On 25th April </w:t>
      </w:r>
      <w:hyperlink r:id="rId6" w:history="1">
        <w:r w:rsidRPr="009A64B2">
          <w:rPr>
            <w:rStyle w:val="Hyperlink"/>
            <w:rFonts w:ascii="Comic Sans MS" w:hAnsi="Comic Sans MS"/>
            <w:color w:val="232323"/>
            <w:sz w:val="28"/>
            <w:szCs w:val="28"/>
            <w:u w:val="none"/>
          </w:rPr>
          <w:t>1945</w:t>
        </w:r>
      </w:hyperlink>
      <w:r w:rsidRPr="009A64B2">
        <w:rPr>
          <w:rFonts w:ascii="Comic Sans MS" w:hAnsi="Comic Sans MS"/>
          <w:color w:val="232323"/>
          <w:sz w:val="28"/>
          <w:szCs w:val="28"/>
        </w:rPr>
        <w:t>, Allied and Soviet forces met at the Elbe River, the German Army was all but destroyed.</w:t>
      </w:r>
    </w:p>
    <w:p w:rsidR="009A64B2" w:rsidRPr="009A64B2" w:rsidRDefault="009A64B2">
      <w:pPr>
        <w:rPr>
          <w:rFonts w:ascii="Comic Sans MS" w:hAnsi="Comic Sans MS"/>
          <w:color w:val="232323"/>
          <w:sz w:val="28"/>
          <w:szCs w:val="28"/>
          <w:shd w:val="clear" w:color="auto" w:fill="FFFFFF"/>
        </w:rPr>
      </w:pPr>
      <w:r w:rsidRPr="009A64B2">
        <w:rPr>
          <w:rFonts w:ascii="Comic Sans MS" w:hAnsi="Comic Sans MS"/>
          <w:color w:val="232323"/>
          <w:sz w:val="28"/>
          <w:szCs w:val="28"/>
          <w:shd w:val="clear" w:color="auto" w:fill="FFFFFF"/>
        </w:rPr>
        <w:t>After six years and millions of lives lost, the Nazi scourge was crushed and the war in Europe was finally over.</w:t>
      </w:r>
    </w:p>
    <w:p w:rsidR="009A64B2" w:rsidRPr="009A64B2" w:rsidRDefault="009A64B2" w:rsidP="009A64B2">
      <w:pPr>
        <w:pStyle w:val="NormalWeb"/>
        <w:shd w:val="clear" w:color="auto" w:fill="FFFFFF"/>
        <w:rPr>
          <w:rFonts w:ascii="Comic Sans MS" w:hAnsi="Comic Sans MS"/>
          <w:color w:val="232323"/>
          <w:sz w:val="28"/>
          <w:szCs w:val="28"/>
        </w:rPr>
      </w:pPr>
      <w:r w:rsidRPr="009A64B2">
        <w:rPr>
          <w:noProof/>
        </w:rPr>
        <w:drawing>
          <wp:anchor distT="0" distB="0" distL="114300" distR="114300" simplePos="0" relativeHeight="251658240" behindDoc="0" locked="0" layoutInCell="1" allowOverlap="1" wp14:anchorId="7D1447F4" wp14:editId="0E195F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25240" cy="272859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br w:type="textWrapping" w:clear="all"/>
      </w:r>
      <w:r>
        <w:rPr>
          <w:rFonts w:ascii="Helvetica" w:hAnsi="Helvetica"/>
          <w:color w:val="232323"/>
        </w:rPr>
        <w:t xml:space="preserve">It was on this date that great celebrations took place across Europe and North </w:t>
      </w:r>
      <w:r w:rsidRPr="009A64B2">
        <w:rPr>
          <w:rFonts w:ascii="Comic Sans MS" w:hAnsi="Comic Sans MS"/>
          <w:color w:val="232323"/>
          <w:sz w:val="28"/>
          <w:szCs w:val="28"/>
        </w:rPr>
        <w:t>America: in London over a million people celebrated Victory in Europe (VE) Day. Crowds massed in Trafalgar Square and up the Mall to Buckingham Palace, where King George VI and Queen Elizabeth, accompanied by the </w:t>
      </w:r>
      <w:hyperlink r:id="rId8" w:history="1">
        <w:r w:rsidRPr="009A64B2">
          <w:rPr>
            <w:rStyle w:val="Hyperlink"/>
            <w:rFonts w:ascii="Comic Sans MS" w:hAnsi="Comic Sans MS"/>
            <w:color w:val="232323"/>
            <w:sz w:val="28"/>
            <w:szCs w:val="28"/>
            <w:u w:val="none"/>
          </w:rPr>
          <w:t>Prime Minister</w:t>
        </w:r>
      </w:hyperlink>
      <w:r w:rsidRPr="009A64B2">
        <w:rPr>
          <w:rFonts w:ascii="Comic Sans MS" w:hAnsi="Comic Sans MS"/>
          <w:color w:val="232323"/>
          <w:sz w:val="28"/>
          <w:szCs w:val="28"/>
        </w:rPr>
        <w:t> </w:t>
      </w:r>
      <w:hyperlink r:id="rId9" w:history="1">
        <w:r w:rsidRPr="009A64B2">
          <w:rPr>
            <w:rStyle w:val="Hyperlink"/>
            <w:rFonts w:ascii="Comic Sans MS" w:hAnsi="Comic Sans MS"/>
            <w:color w:val="232323"/>
            <w:sz w:val="28"/>
            <w:szCs w:val="28"/>
            <w:u w:val="none"/>
          </w:rPr>
          <w:t>Winston Churchill</w:t>
        </w:r>
      </w:hyperlink>
      <w:r w:rsidRPr="009A64B2">
        <w:rPr>
          <w:rFonts w:ascii="Comic Sans MS" w:hAnsi="Comic Sans MS"/>
          <w:color w:val="232323"/>
          <w:sz w:val="28"/>
          <w:szCs w:val="28"/>
        </w:rPr>
        <w:t>, appeared on the balcony of the Palace to cheering crowds.</w:t>
      </w:r>
    </w:p>
    <w:p w:rsidR="009A64B2" w:rsidRPr="009A64B2" w:rsidRDefault="009A64B2" w:rsidP="009A64B2">
      <w:pPr>
        <w:pStyle w:val="NormalWeb"/>
        <w:shd w:val="clear" w:color="auto" w:fill="FFFFFF"/>
        <w:rPr>
          <w:rFonts w:ascii="Comic Sans MS" w:hAnsi="Comic Sans MS"/>
          <w:color w:val="232323"/>
          <w:sz w:val="28"/>
          <w:szCs w:val="28"/>
        </w:rPr>
      </w:pPr>
      <w:r w:rsidRPr="009A64B2">
        <w:rPr>
          <w:rFonts w:ascii="Comic Sans MS" w:hAnsi="Comic Sans MS"/>
          <w:color w:val="232323"/>
          <w:sz w:val="28"/>
          <w:szCs w:val="28"/>
        </w:rPr>
        <w:t>Amongst those crowds Princess Elizabeth (the future </w:t>
      </w:r>
      <w:hyperlink r:id="rId10" w:history="1">
        <w:r w:rsidRPr="009A64B2">
          <w:rPr>
            <w:rStyle w:val="Hyperlink"/>
            <w:rFonts w:ascii="Comic Sans MS" w:hAnsi="Comic Sans MS"/>
            <w:color w:val="232323"/>
            <w:sz w:val="28"/>
            <w:szCs w:val="28"/>
            <w:u w:val="none"/>
          </w:rPr>
          <w:t>Queen Elizabeth II</w:t>
        </w:r>
      </w:hyperlink>
      <w:r w:rsidRPr="009A64B2">
        <w:rPr>
          <w:rFonts w:ascii="Comic Sans MS" w:hAnsi="Comic Sans MS"/>
          <w:color w:val="232323"/>
          <w:sz w:val="28"/>
          <w:szCs w:val="28"/>
        </w:rPr>
        <w:t>) and her sister, Princess Margaret blended anonymously, apparently enjoying the celebrations for themselves first hand.</w:t>
      </w:r>
    </w:p>
    <w:p w:rsidR="009A64B2" w:rsidRPr="009A64B2" w:rsidRDefault="00041141">
      <w:pPr>
        <w:rPr>
          <w:rFonts w:ascii="Comic Sans MS" w:hAnsi="Comic Sans MS"/>
          <w:sz w:val="28"/>
          <w:szCs w:val="28"/>
        </w:rPr>
      </w:pPr>
      <w:hyperlink r:id="rId11" w:history="1">
        <w:r w:rsidR="009A64B2" w:rsidRPr="009A64B2">
          <w:rPr>
            <w:rStyle w:val="Hyperlink"/>
            <w:rFonts w:ascii="Comic Sans MS" w:hAnsi="Comic Sans MS"/>
            <w:sz w:val="28"/>
            <w:szCs w:val="28"/>
          </w:rPr>
          <w:t>https://www.english-heritage.org.uk/visit/inspire-me/ve-day/</w:t>
        </w:r>
      </w:hyperlink>
      <w:r w:rsidR="009A64B2" w:rsidRPr="009A64B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A64B2" w:rsidRPr="009A64B2">
        <w:rPr>
          <w:rFonts w:ascii="Comic Sans MS" w:hAnsi="Comic Sans MS"/>
          <w:sz w:val="28"/>
          <w:szCs w:val="28"/>
        </w:rPr>
        <w:t>This</w:t>
      </w:r>
      <w:proofErr w:type="gramEnd"/>
      <w:r w:rsidR="009A64B2" w:rsidRPr="009A64B2">
        <w:rPr>
          <w:rFonts w:ascii="Comic Sans MS" w:hAnsi="Comic Sans MS"/>
          <w:sz w:val="28"/>
          <w:szCs w:val="28"/>
        </w:rPr>
        <w:t xml:space="preserve"> site has some ideas for celebrating the day.</w:t>
      </w:r>
    </w:p>
    <w:sectPr w:rsidR="009A64B2" w:rsidRPr="009A64B2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B2"/>
    <w:rsid w:val="00041141"/>
    <w:rsid w:val="002B4F76"/>
    <w:rsid w:val="003E623E"/>
    <w:rsid w:val="00861EE4"/>
    <w:rsid w:val="008D6A7F"/>
    <w:rsid w:val="009A64B2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6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6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c-uk.com/HistoryUK/HistoryofBritain/Prime-Ministers-of-Brit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storic-uk.com/HistoryUK/HistoryofBritain/World-War-2-Timeline-1945/" TargetMode="External"/><Relationship Id="rId11" Type="http://schemas.openxmlformats.org/officeDocument/2006/relationships/hyperlink" Target="https://www.english-heritage.org.uk/visit/inspire-me/ve-day/" TargetMode="External"/><Relationship Id="rId5" Type="http://schemas.openxmlformats.org/officeDocument/2006/relationships/hyperlink" Target="https://www.historic-uk.com/HistoryUK/HistoryofBritain/World-War-2-Chronology/" TargetMode="External"/><Relationship Id="rId10" Type="http://schemas.openxmlformats.org/officeDocument/2006/relationships/hyperlink" Target="https://www.historic-uk.com/HistoryUK/HistoryofBritain/Queen-Elizabeth-IIs-Diamond-Jubil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ic-uk.com/HistoryUK/HistoryofBritain/Winston-Church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2020-04-19T17:10:00Z</dcterms:created>
  <dcterms:modified xsi:type="dcterms:W3CDTF">2020-04-20T07:02:00Z</dcterms:modified>
</cp:coreProperties>
</file>